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C56" w:rsidRPr="00951C56" w:rsidRDefault="00951C56" w:rsidP="001118CB">
      <w:pPr>
        <w:widowControl/>
        <w:jc w:val="center"/>
        <w:rPr>
          <w:rFonts w:ascii="Tahoma" w:hAnsi="Tahoma" w:cs="Tahoma"/>
          <w:b/>
          <w:sz w:val="32"/>
          <w:szCs w:val="32"/>
          <w:lang w:eastAsia="ru-RU"/>
        </w:rPr>
      </w:pPr>
      <w:r w:rsidRPr="00951C56">
        <w:rPr>
          <w:rFonts w:ascii="Tahoma" w:hAnsi="Tahoma" w:cs="Tahoma"/>
          <w:b/>
          <w:sz w:val="32"/>
          <w:szCs w:val="32"/>
          <w:lang w:eastAsia="ru-RU"/>
        </w:rPr>
        <w:t>ОМСК</w:t>
      </w:r>
    </w:p>
    <w:p w:rsidR="00AB19CF" w:rsidRDefault="00951C56" w:rsidP="00AB19CF">
      <w:pPr>
        <w:widowControl/>
        <w:jc w:val="center"/>
        <w:rPr>
          <w:rFonts w:ascii="Tahoma" w:hAnsi="Tahoma" w:cs="Tahoma"/>
          <w:b/>
          <w:sz w:val="24"/>
          <w:szCs w:val="24"/>
          <w:lang w:eastAsia="ru-RU"/>
        </w:rPr>
      </w:pPr>
      <w:r>
        <w:rPr>
          <w:rFonts w:ascii="Tahoma" w:hAnsi="Tahoma" w:cs="Tahoma"/>
          <w:b/>
          <w:sz w:val="24"/>
          <w:szCs w:val="24"/>
          <w:lang w:eastAsia="ru-RU"/>
        </w:rPr>
        <w:t>1</w:t>
      </w:r>
      <w:r w:rsidR="00123B0B">
        <w:rPr>
          <w:rFonts w:ascii="Tahoma" w:hAnsi="Tahoma" w:cs="Tahoma"/>
          <w:b/>
          <w:sz w:val="24"/>
          <w:szCs w:val="24"/>
          <w:lang w:eastAsia="ru-RU"/>
        </w:rPr>
        <w:t xml:space="preserve"> день, 2 ночи в поезде</w:t>
      </w:r>
    </w:p>
    <w:p w:rsidR="001D0711" w:rsidRPr="001D0711" w:rsidRDefault="001D0711" w:rsidP="00AB19CF">
      <w:pPr>
        <w:widowControl/>
        <w:jc w:val="center"/>
        <w:rPr>
          <w:rFonts w:ascii="Tahoma" w:hAnsi="Tahoma" w:cs="Tahoma"/>
          <w:b/>
          <w:color w:val="FF0000"/>
          <w:sz w:val="24"/>
          <w:szCs w:val="24"/>
          <w:lang w:eastAsia="ru-RU"/>
        </w:rPr>
      </w:pPr>
      <w:r w:rsidRPr="001D0711">
        <w:rPr>
          <w:rFonts w:ascii="Tahoma" w:hAnsi="Tahoma" w:cs="Tahoma"/>
          <w:b/>
          <w:color w:val="FF0000"/>
          <w:sz w:val="24"/>
          <w:szCs w:val="24"/>
          <w:lang w:eastAsia="ru-RU"/>
        </w:rPr>
        <w:t>Выезд по четным дням месяца</w:t>
      </w:r>
    </w:p>
    <w:p w:rsidR="00AB19CF" w:rsidRPr="00123B0B" w:rsidRDefault="00951C56" w:rsidP="00AB19CF">
      <w:pPr>
        <w:widowControl/>
        <w:spacing w:line="360" w:lineRule="auto"/>
        <w:rPr>
          <w:rFonts w:ascii="Tahoma" w:hAnsi="Tahoma" w:cs="Tahoma"/>
          <w:b/>
          <w:i/>
          <w:sz w:val="24"/>
          <w:szCs w:val="24"/>
          <w:lang w:eastAsia="ru-RU"/>
        </w:rPr>
      </w:pPr>
      <w:r w:rsidRPr="00123B0B">
        <w:rPr>
          <w:rFonts w:ascii="Tahoma" w:hAnsi="Tahoma" w:cs="Tahoma"/>
          <w:b/>
          <w:i/>
          <w:sz w:val="24"/>
          <w:szCs w:val="24"/>
          <w:lang w:eastAsia="ru-RU"/>
        </w:rPr>
        <w:t xml:space="preserve">Первый </w:t>
      </w:r>
      <w:r w:rsidR="00AB19CF" w:rsidRPr="00123B0B">
        <w:rPr>
          <w:rFonts w:ascii="Tahoma" w:hAnsi="Tahoma" w:cs="Tahoma"/>
          <w:b/>
          <w:i/>
          <w:sz w:val="24"/>
          <w:szCs w:val="24"/>
          <w:lang w:eastAsia="ru-RU"/>
        </w:rPr>
        <w:t xml:space="preserve">день: </w:t>
      </w:r>
    </w:p>
    <w:p w:rsidR="00951C56" w:rsidRDefault="001D64F7" w:rsidP="00AB19CF">
      <w:pPr>
        <w:widowControl/>
        <w:spacing w:line="36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23:55 -о</w:t>
      </w:r>
      <w:r w:rsidR="00951C56" w:rsidRPr="00951C56">
        <w:rPr>
          <w:rFonts w:ascii="Tahoma" w:hAnsi="Tahoma" w:cs="Tahoma"/>
          <w:sz w:val="24"/>
          <w:szCs w:val="24"/>
          <w:lang w:eastAsia="ru-RU"/>
        </w:rPr>
        <w:t>тправление поезда из Тюмени. Время в пути 8 часов</w:t>
      </w:r>
    </w:p>
    <w:p w:rsidR="00951C56" w:rsidRPr="00123B0B" w:rsidRDefault="00951C56" w:rsidP="00AB19CF">
      <w:pPr>
        <w:widowControl/>
        <w:spacing w:line="360" w:lineRule="auto"/>
        <w:rPr>
          <w:rFonts w:ascii="Tahoma" w:hAnsi="Tahoma" w:cs="Tahoma"/>
          <w:b/>
          <w:i/>
          <w:sz w:val="24"/>
          <w:szCs w:val="24"/>
          <w:lang w:eastAsia="ru-RU"/>
        </w:rPr>
      </w:pPr>
      <w:r w:rsidRPr="00123B0B">
        <w:rPr>
          <w:rFonts w:ascii="Tahoma" w:hAnsi="Tahoma" w:cs="Tahoma"/>
          <w:b/>
          <w:i/>
          <w:sz w:val="24"/>
          <w:szCs w:val="24"/>
          <w:lang w:eastAsia="ru-RU"/>
        </w:rPr>
        <w:t>Второй день:</w:t>
      </w:r>
    </w:p>
    <w:p w:rsidR="00AB19CF" w:rsidRPr="00AB19CF" w:rsidRDefault="00951C56" w:rsidP="00AB19CF">
      <w:pPr>
        <w:widowControl/>
        <w:spacing w:line="360" w:lineRule="auto"/>
        <w:rPr>
          <w:rFonts w:ascii="Tahoma" w:hAnsi="Tahoma" w:cs="Tahoma"/>
          <w:i/>
          <w:sz w:val="24"/>
          <w:szCs w:val="24"/>
          <w:lang w:eastAsia="ru-RU"/>
        </w:rPr>
      </w:pPr>
      <w:r w:rsidRPr="00951C56">
        <w:rPr>
          <w:rFonts w:ascii="Tahoma" w:hAnsi="Tahoma" w:cs="Tahoma"/>
          <w:sz w:val="24"/>
          <w:szCs w:val="24"/>
          <w:lang w:eastAsia="ru-RU"/>
        </w:rPr>
        <w:t>09:25 -</w:t>
      </w:r>
      <w:r>
        <w:rPr>
          <w:rFonts w:ascii="Tahoma" w:hAnsi="Tahoma" w:cs="Tahoma"/>
          <w:b/>
          <w:sz w:val="24"/>
          <w:szCs w:val="24"/>
          <w:lang w:eastAsia="ru-RU"/>
        </w:rPr>
        <w:t xml:space="preserve">  </w:t>
      </w:r>
      <w:r w:rsidR="00AB19CF" w:rsidRPr="00951C56">
        <w:rPr>
          <w:rFonts w:ascii="Tahoma" w:hAnsi="Tahoma" w:cs="Tahoma"/>
          <w:sz w:val="24"/>
          <w:szCs w:val="24"/>
          <w:lang w:eastAsia="ru-RU"/>
        </w:rPr>
        <w:t>прибытие поезда</w:t>
      </w:r>
      <w:r w:rsidR="00AB19CF" w:rsidRPr="00AB19CF">
        <w:rPr>
          <w:rFonts w:ascii="Tahoma" w:hAnsi="Tahoma" w:cs="Tahoma"/>
          <w:b/>
          <w:sz w:val="24"/>
          <w:szCs w:val="24"/>
          <w:lang w:eastAsia="ru-RU"/>
        </w:rPr>
        <w:t>.</w:t>
      </w:r>
      <w:r>
        <w:rPr>
          <w:rFonts w:ascii="Tahoma" w:hAnsi="Tahoma" w:cs="Tahoma"/>
          <w:sz w:val="24"/>
          <w:szCs w:val="24"/>
          <w:lang w:eastAsia="ru-RU"/>
        </w:rPr>
        <w:t xml:space="preserve"> Посадка в автобус</w:t>
      </w:r>
    </w:p>
    <w:p w:rsidR="00AB19CF" w:rsidRPr="00123B0B" w:rsidRDefault="00951C56" w:rsidP="00123B0B">
      <w:pPr>
        <w:pStyle w:val="a3"/>
        <w:widowControl/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  <w:lang w:eastAsia="ru-RU"/>
        </w:rPr>
      </w:pPr>
      <w:r w:rsidRPr="00123B0B">
        <w:rPr>
          <w:rFonts w:ascii="Tahoma" w:hAnsi="Tahoma" w:cs="Tahoma"/>
          <w:sz w:val="24"/>
          <w:szCs w:val="24"/>
          <w:lang w:eastAsia="ru-RU"/>
        </w:rPr>
        <w:t xml:space="preserve">Завтрак </w:t>
      </w:r>
    </w:p>
    <w:p w:rsidR="00AB19CF" w:rsidRPr="00123B0B" w:rsidRDefault="00951C56" w:rsidP="00123B0B">
      <w:pPr>
        <w:pStyle w:val="a3"/>
        <w:widowControl/>
        <w:numPr>
          <w:ilvl w:val="0"/>
          <w:numId w:val="1"/>
        </w:numPr>
        <w:spacing w:line="360" w:lineRule="auto"/>
        <w:rPr>
          <w:rFonts w:ascii="Tahoma" w:hAnsi="Tahoma" w:cs="Tahoma"/>
          <w:b/>
          <w:sz w:val="24"/>
          <w:szCs w:val="24"/>
          <w:lang w:eastAsia="ru-RU"/>
        </w:rPr>
      </w:pPr>
      <w:r w:rsidRPr="00123B0B">
        <w:rPr>
          <w:rFonts w:ascii="Tahoma" w:hAnsi="Tahoma" w:cs="Tahoma"/>
          <w:b/>
          <w:sz w:val="24"/>
          <w:szCs w:val="24"/>
          <w:lang w:eastAsia="ru-RU"/>
        </w:rPr>
        <w:t>Обзорная автобусная</w:t>
      </w:r>
      <w:r w:rsidR="00AB19CF" w:rsidRPr="00123B0B">
        <w:rPr>
          <w:rFonts w:ascii="Tahoma" w:hAnsi="Tahoma" w:cs="Tahoma"/>
          <w:b/>
          <w:sz w:val="24"/>
          <w:szCs w:val="24"/>
          <w:lang w:eastAsia="ru-RU"/>
        </w:rPr>
        <w:t xml:space="preserve"> </w:t>
      </w:r>
      <w:r w:rsidRPr="00123B0B">
        <w:rPr>
          <w:rFonts w:ascii="Tahoma" w:hAnsi="Tahoma" w:cs="Tahoma"/>
          <w:b/>
          <w:sz w:val="24"/>
          <w:szCs w:val="24"/>
          <w:lang w:eastAsia="ru-RU"/>
        </w:rPr>
        <w:t>экскурсия</w:t>
      </w:r>
      <w:r w:rsidR="00AB19CF" w:rsidRPr="00123B0B">
        <w:rPr>
          <w:rFonts w:ascii="Tahoma" w:hAnsi="Tahoma" w:cs="Tahoma"/>
          <w:b/>
          <w:sz w:val="24"/>
          <w:szCs w:val="24"/>
          <w:lang w:eastAsia="ru-RU"/>
        </w:rPr>
        <w:t xml:space="preserve"> по городу.  </w:t>
      </w:r>
    </w:p>
    <w:p w:rsidR="00AB19CF" w:rsidRPr="00AB19CF" w:rsidRDefault="00AB19CF" w:rsidP="00AB19CF">
      <w:pPr>
        <w:widowControl/>
        <w:spacing w:line="360" w:lineRule="auto"/>
        <w:rPr>
          <w:rFonts w:ascii="Tahoma" w:hAnsi="Tahoma" w:cs="Tahoma"/>
          <w:sz w:val="24"/>
          <w:szCs w:val="24"/>
          <w:lang w:eastAsia="ru-RU"/>
        </w:rPr>
      </w:pPr>
      <w:r w:rsidRPr="00AB19CF">
        <w:rPr>
          <w:rFonts w:ascii="Tahoma" w:hAnsi="Tahoma" w:cs="Tahoma"/>
          <w:sz w:val="24"/>
          <w:szCs w:val="24"/>
          <w:lang w:eastAsia="ru-RU"/>
        </w:rPr>
        <w:t xml:space="preserve">Познакомимся с такими объектами культурного наследия как: </w:t>
      </w:r>
      <w:proofErr w:type="spellStart"/>
      <w:r w:rsidRPr="00AB19CF">
        <w:rPr>
          <w:rFonts w:ascii="Tahoma" w:hAnsi="Tahoma" w:cs="Tahoma"/>
          <w:sz w:val="24"/>
          <w:szCs w:val="24"/>
          <w:lang w:eastAsia="ru-RU"/>
        </w:rPr>
        <w:t>Любинский</w:t>
      </w:r>
      <w:proofErr w:type="spellEnd"/>
      <w:r w:rsidRPr="00AB19CF">
        <w:rPr>
          <w:rFonts w:ascii="Tahoma" w:hAnsi="Tahoma" w:cs="Tahoma"/>
          <w:sz w:val="24"/>
          <w:szCs w:val="24"/>
          <w:lang w:eastAsia="ru-RU"/>
        </w:rPr>
        <w:t xml:space="preserve"> проспект, площадь </w:t>
      </w:r>
      <w:proofErr w:type="spellStart"/>
      <w:r w:rsidRPr="00AB19CF">
        <w:rPr>
          <w:rFonts w:ascii="Tahoma" w:hAnsi="Tahoma" w:cs="Tahoma"/>
          <w:sz w:val="24"/>
          <w:szCs w:val="24"/>
          <w:lang w:eastAsia="ru-RU"/>
        </w:rPr>
        <w:t>Бухгольца</w:t>
      </w:r>
      <w:proofErr w:type="spellEnd"/>
      <w:r w:rsidRPr="00AB19CF">
        <w:rPr>
          <w:rFonts w:ascii="Tahoma" w:hAnsi="Tahoma" w:cs="Tahoma"/>
          <w:sz w:val="24"/>
          <w:szCs w:val="24"/>
          <w:lang w:eastAsia="ru-RU"/>
        </w:rPr>
        <w:t>, Театр Драмы, Музыкальный театр и площадь Ленина, Старинная пожарная каланча, Успенский Кафедральный собор, Никольский Казачий собор.</w:t>
      </w:r>
    </w:p>
    <w:p w:rsidR="00B45F45" w:rsidRDefault="00AB19CF" w:rsidP="00123B0B">
      <w:pPr>
        <w:pStyle w:val="a3"/>
        <w:widowControl/>
        <w:numPr>
          <w:ilvl w:val="0"/>
          <w:numId w:val="2"/>
        </w:numPr>
        <w:spacing w:line="360" w:lineRule="auto"/>
        <w:rPr>
          <w:rFonts w:ascii="Tahoma" w:hAnsi="Tahoma" w:cs="Tahoma"/>
          <w:b/>
          <w:sz w:val="24"/>
          <w:szCs w:val="24"/>
          <w:lang w:eastAsia="ru-RU"/>
        </w:rPr>
      </w:pPr>
      <w:r w:rsidRPr="00123B0B">
        <w:rPr>
          <w:rFonts w:ascii="Tahoma" w:hAnsi="Tahoma" w:cs="Tahoma"/>
          <w:b/>
          <w:sz w:val="24"/>
          <w:szCs w:val="24"/>
          <w:lang w:eastAsia="ru-RU"/>
        </w:rPr>
        <w:t xml:space="preserve">Посещение Омского областного музея изобразительных искусств </w:t>
      </w:r>
    </w:p>
    <w:p w:rsidR="00AB19CF" w:rsidRPr="00123B0B" w:rsidRDefault="00AB19CF" w:rsidP="00B45F45">
      <w:pPr>
        <w:pStyle w:val="a3"/>
        <w:widowControl/>
        <w:spacing w:line="360" w:lineRule="auto"/>
        <w:ind w:left="360"/>
        <w:rPr>
          <w:rFonts w:ascii="Tahoma" w:hAnsi="Tahoma" w:cs="Tahoma"/>
          <w:b/>
          <w:sz w:val="24"/>
          <w:szCs w:val="24"/>
          <w:lang w:eastAsia="ru-RU"/>
        </w:rPr>
      </w:pPr>
      <w:r w:rsidRPr="00123B0B">
        <w:rPr>
          <w:rFonts w:ascii="Tahoma" w:hAnsi="Tahoma" w:cs="Tahoma"/>
          <w:b/>
          <w:sz w:val="24"/>
          <w:szCs w:val="24"/>
          <w:lang w:eastAsia="ru-RU"/>
        </w:rPr>
        <w:t>им. М.А. Врубеля. Интерактивная программа для детей.</w:t>
      </w:r>
    </w:p>
    <w:p w:rsidR="00AB19CF" w:rsidRPr="00AB19CF" w:rsidRDefault="00AB19CF" w:rsidP="00AB19CF">
      <w:pPr>
        <w:widowControl/>
        <w:spacing w:line="360" w:lineRule="auto"/>
        <w:rPr>
          <w:rFonts w:ascii="Tahoma" w:hAnsi="Tahoma" w:cs="Tahoma"/>
          <w:sz w:val="24"/>
          <w:szCs w:val="24"/>
          <w:lang w:eastAsia="ru-RU"/>
        </w:rPr>
      </w:pPr>
      <w:proofErr w:type="spellStart"/>
      <w:r w:rsidRPr="00AB19CF">
        <w:rPr>
          <w:rFonts w:ascii="Tahoma" w:hAnsi="Tahoma" w:cs="Tahoma"/>
          <w:sz w:val="24"/>
          <w:szCs w:val="24"/>
          <w:lang w:eastAsia="ru-RU"/>
        </w:rPr>
        <w:t>Врубелевский</w:t>
      </w:r>
      <w:proofErr w:type="spellEnd"/>
      <w:r w:rsidRPr="00AB19CF">
        <w:rPr>
          <w:rFonts w:ascii="Tahoma" w:hAnsi="Tahoma" w:cs="Tahoma"/>
          <w:sz w:val="24"/>
          <w:szCs w:val="24"/>
          <w:lang w:eastAsia="ru-RU"/>
        </w:rPr>
        <w:t xml:space="preserve"> корпус. одного из крупнейших музеев в Сибири, художественное собрание которого включает коллекции зарубежного и русского искусства от античности до современности.</w:t>
      </w:r>
    </w:p>
    <w:p w:rsidR="00AB19CF" w:rsidRPr="00AB19CF" w:rsidRDefault="00AB19CF" w:rsidP="00AB19CF">
      <w:pPr>
        <w:widowControl/>
        <w:spacing w:line="360" w:lineRule="auto"/>
        <w:rPr>
          <w:rFonts w:ascii="Tahoma" w:hAnsi="Tahoma" w:cs="Tahoma"/>
          <w:sz w:val="24"/>
          <w:szCs w:val="24"/>
          <w:lang w:eastAsia="ru-RU"/>
        </w:rPr>
      </w:pPr>
      <w:r w:rsidRPr="00AB19CF">
        <w:rPr>
          <w:rFonts w:ascii="Tahoma" w:hAnsi="Tahoma" w:cs="Tahoma"/>
          <w:sz w:val="24"/>
          <w:szCs w:val="24"/>
          <w:lang w:eastAsia="ru-RU"/>
        </w:rPr>
        <w:t xml:space="preserve">Во время посещения музея экскурсанты погружаются в атмосферу конца XIX-начала ХХ веков, когда функции здания были совсем иные – </w:t>
      </w:r>
      <w:proofErr w:type="spellStart"/>
      <w:r w:rsidRPr="00AB19CF">
        <w:rPr>
          <w:rFonts w:ascii="Tahoma" w:hAnsi="Tahoma" w:cs="Tahoma"/>
          <w:sz w:val="24"/>
          <w:szCs w:val="24"/>
          <w:lang w:eastAsia="ru-RU"/>
        </w:rPr>
        <w:t>Врубелевский</w:t>
      </w:r>
      <w:proofErr w:type="spellEnd"/>
      <w:r w:rsidRPr="00AB19CF">
        <w:rPr>
          <w:rFonts w:ascii="Tahoma" w:hAnsi="Tahoma" w:cs="Tahoma"/>
          <w:sz w:val="24"/>
          <w:szCs w:val="24"/>
          <w:lang w:eastAsia="ru-RU"/>
        </w:rPr>
        <w:t xml:space="preserve"> корпус назывался «торговым», а подземный этаж был настоящей подземной обходной галереей, по которой доставлялись лучшие товары для продажи. Экскурсанты знакомятся с экспозицией «Золотой кладовой», где представлены изделия фирмы К. Фаберже, а также археологические находки конца I тыс. до н. э. – начала I тыс. н. э.: ювелирные изделия </w:t>
      </w:r>
      <w:proofErr w:type="spellStart"/>
      <w:r w:rsidRPr="00AB19CF">
        <w:rPr>
          <w:rFonts w:ascii="Tahoma" w:hAnsi="Tahoma" w:cs="Tahoma"/>
          <w:sz w:val="24"/>
          <w:szCs w:val="24"/>
          <w:lang w:eastAsia="ru-RU"/>
        </w:rPr>
        <w:t>саргатской</w:t>
      </w:r>
      <w:proofErr w:type="spellEnd"/>
      <w:r w:rsidRPr="00AB19CF">
        <w:rPr>
          <w:rFonts w:ascii="Tahoma" w:hAnsi="Tahoma" w:cs="Tahoma"/>
          <w:sz w:val="24"/>
          <w:szCs w:val="24"/>
          <w:lang w:eastAsia="ru-RU"/>
        </w:rPr>
        <w:t xml:space="preserve"> культуры скифского облика, обнаруженные на территории Омской области.</w:t>
      </w:r>
    </w:p>
    <w:p w:rsidR="00AB19CF" w:rsidRPr="00123B0B" w:rsidRDefault="00AB19CF" w:rsidP="00123B0B">
      <w:pPr>
        <w:pStyle w:val="a3"/>
        <w:widowControl/>
        <w:numPr>
          <w:ilvl w:val="0"/>
          <w:numId w:val="2"/>
        </w:numPr>
        <w:spacing w:line="360" w:lineRule="auto"/>
        <w:rPr>
          <w:rFonts w:ascii="Tahoma" w:hAnsi="Tahoma" w:cs="Tahoma"/>
          <w:sz w:val="24"/>
          <w:szCs w:val="24"/>
          <w:lang w:eastAsia="ru-RU"/>
        </w:rPr>
      </w:pPr>
      <w:r w:rsidRPr="00123B0B">
        <w:rPr>
          <w:rFonts w:ascii="Tahoma" w:hAnsi="Tahoma" w:cs="Tahoma"/>
          <w:sz w:val="24"/>
          <w:szCs w:val="24"/>
          <w:lang w:eastAsia="ru-RU"/>
        </w:rPr>
        <w:t>Обед в кафе.</w:t>
      </w:r>
    </w:p>
    <w:p w:rsidR="00AB19CF" w:rsidRPr="00123B0B" w:rsidRDefault="00AB19CF" w:rsidP="00123B0B">
      <w:pPr>
        <w:pStyle w:val="a3"/>
        <w:widowControl/>
        <w:numPr>
          <w:ilvl w:val="0"/>
          <w:numId w:val="2"/>
        </w:numPr>
        <w:spacing w:line="360" w:lineRule="auto"/>
        <w:rPr>
          <w:rFonts w:ascii="Tahoma" w:hAnsi="Tahoma" w:cs="Tahoma"/>
          <w:b/>
          <w:sz w:val="24"/>
          <w:szCs w:val="24"/>
          <w:lang w:eastAsia="ru-RU"/>
        </w:rPr>
      </w:pPr>
      <w:r w:rsidRPr="00123B0B">
        <w:rPr>
          <w:rFonts w:ascii="Tahoma" w:hAnsi="Tahoma" w:cs="Tahoma"/>
          <w:b/>
          <w:sz w:val="24"/>
          <w:szCs w:val="24"/>
          <w:lang w:eastAsia="ru-RU"/>
        </w:rPr>
        <w:t>Спектакль в Пряничном доме с гастрономическим мастер-классом</w:t>
      </w:r>
    </w:p>
    <w:p w:rsidR="00AB19CF" w:rsidRPr="00AB19CF" w:rsidRDefault="00AB19CF" w:rsidP="00AB19CF">
      <w:pPr>
        <w:widowControl/>
        <w:spacing w:line="360" w:lineRule="auto"/>
        <w:rPr>
          <w:rFonts w:ascii="Tahoma" w:hAnsi="Tahoma" w:cs="Tahoma"/>
          <w:sz w:val="24"/>
          <w:szCs w:val="24"/>
          <w:lang w:eastAsia="ru-RU"/>
        </w:rPr>
      </w:pPr>
      <w:r w:rsidRPr="00AB19CF">
        <w:rPr>
          <w:rFonts w:ascii="Tahoma" w:hAnsi="Tahoma" w:cs="Tahoma"/>
          <w:sz w:val="24"/>
          <w:szCs w:val="24"/>
          <w:lang w:eastAsia="ru-RU"/>
        </w:rPr>
        <w:t>«Пряничный дом» - это помещение, стилизованное под внутренний интерьер кухни-гостиной 18 века. Здесь проходят гастрономические экскурсии, включающие в себя мастер-класс и театральное представление. Мы возобновляем русскую традицию изготовления печатных пряников.</w:t>
      </w:r>
    </w:p>
    <w:p w:rsidR="00A25EC8" w:rsidRDefault="00AB19CF" w:rsidP="00AB19CF">
      <w:pPr>
        <w:widowControl/>
        <w:spacing w:line="360" w:lineRule="auto"/>
        <w:rPr>
          <w:rFonts w:ascii="Tahoma" w:hAnsi="Tahoma" w:cs="Tahoma"/>
          <w:sz w:val="24"/>
          <w:szCs w:val="24"/>
          <w:lang w:eastAsia="ru-RU"/>
        </w:rPr>
      </w:pPr>
      <w:r w:rsidRPr="00AB19CF">
        <w:rPr>
          <w:rFonts w:ascii="Tahoma" w:hAnsi="Tahoma" w:cs="Tahoma"/>
          <w:sz w:val="24"/>
          <w:szCs w:val="24"/>
          <w:lang w:eastAsia="ru-RU"/>
        </w:rPr>
        <w:t xml:space="preserve">Мастер-классы по изготовлению печатного крепостного пряника будут проводить экскурсоводы Омской крепости, профессиональные актеры Омского </w:t>
      </w:r>
      <w:proofErr w:type="spellStart"/>
      <w:r w:rsidRPr="00AB19CF">
        <w:rPr>
          <w:rFonts w:ascii="Tahoma" w:hAnsi="Tahoma" w:cs="Tahoma"/>
          <w:sz w:val="24"/>
          <w:szCs w:val="24"/>
          <w:lang w:eastAsia="ru-RU"/>
        </w:rPr>
        <w:t>ТЮЗа</w:t>
      </w:r>
      <w:proofErr w:type="spellEnd"/>
      <w:r w:rsidRPr="00AB19CF">
        <w:rPr>
          <w:rFonts w:ascii="Tahoma" w:hAnsi="Tahoma" w:cs="Tahoma"/>
          <w:sz w:val="24"/>
          <w:szCs w:val="24"/>
          <w:lang w:eastAsia="ru-RU"/>
        </w:rPr>
        <w:t xml:space="preserve"> и повара (с соблюдением всех санитарных норм). Гости смогут самостоятельно испечь пряник из заранее подготовленного теста. Пока пряник будет выпекаться, гостям предложат посмотреть театральное представление.</w:t>
      </w:r>
    </w:p>
    <w:p w:rsidR="00AB19CF" w:rsidRDefault="00AB19CF" w:rsidP="00AB19CF">
      <w:pPr>
        <w:widowControl/>
        <w:spacing w:line="360" w:lineRule="auto"/>
        <w:rPr>
          <w:rFonts w:ascii="Tahoma" w:hAnsi="Tahoma" w:cs="Tahoma"/>
          <w:sz w:val="24"/>
          <w:szCs w:val="24"/>
          <w:lang w:eastAsia="ru-RU"/>
        </w:rPr>
      </w:pPr>
      <w:r w:rsidRPr="00AB19CF">
        <w:rPr>
          <w:rFonts w:ascii="Tahoma" w:hAnsi="Tahoma" w:cs="Tahoma"/>
          <w:sz w:val="24"/>
          <w:szCs w:val="24"/>
          <w:lang w:eastAsia="ru-RU"/>
        </w:rPr>
        <w:lastRenderedPageBreak/>
        <w:t xml:space="preserve">Спектакль повествует об эпохе Петра Первого, истории Омского </w:t>
      </w:r>
      <w:proofErr w:type="spellStart"/>
      <w:r w:rsidRPr="00AB19CF">
        <w:rPr>
          <w:rFonts w:ascii="Tahoma" w:hAnsi="Tahoma" w:cs="Tahoma"/>
          <w:sz w:val="24"/>
          <w:szCs w:val="24"/>
          <w:lang w:eastAsia="ru-RU"/>
        </w:rPr>
        <w:t>Прииртышья</w:t>
      </w:r>
      <w:proofErr w:type="spellEnd"/>
      <w:r w:rsidRPr="00AB19CF">
        <w:rPr>
          <w:rFonts w:ascii="Tahoma" w:hAnsi="Tahoma" w:cs="Tahoma"/>
          <w:sz w:val="24"/>
          <w:szCs w:val="24"/>
          <w:lang w:eastAsia="ru-RU"/>
        </w:rPr>
        <w:t xml:space="preserve"> и основании Омской крепости. Служивый человек расскажет о своем походе за </w:t>
      </w:r>
      <w:proofErr w:type="spellStart"/>
      <w:r w:rsidRPr="00AB19CF">
        <w:rPr>
          <w:rFonts w:ascii="Tahoma" w:hAnsi="Tahoma" w:cs="Tahoma"/>
          <w:sz w:val="24"/>
          <w:szCs w:val="24"/>
          <w:lang w:eastAsia="ru-RU"/>
        </w:rPr>
        <w:t>песошным</w:t>
      </w:r>
      <w:proofErr w:type="spellEnd"/>
      <w:r w:rsidRPr="00AB19CF">
        <w:rPr>
          <w:rFonts w:ascii="Tahoma" w:hAnsi="Tahoma" w:cs="Tahoma"/>
          <w:sz w:val="24"/>
          <w:szCs w:val="24"/>
          <w:lang w:eastAsia="ru-RU"/>
        </w:rPr>
        <w:t xml:space="preserve"> золотом к городу </w:t>
      </w:r>
      <w:proofErr w:type="spellStart"/>
      <w:r w:rsidRPr="00AB19CF">
        <w:rPr>
          <w:rFonts w:ascii="Tahoma" w:hAnsi="Tahoma" w:cs="Tahoma"/>
          <w:sz w:val="24"/>
          <w:szCs w:val="24"/>
          <w:lang w:eastAsia="ru-RU"/>
        </w:rPr>
        <w:t>Еркенд</w:t>
      </w:r>
      <w:proofErr w:type="spellEnd"/>
      <w:r w:rsidRPr="00AB19CF">
        <w:rPr>
          <w:rFonts w:ascii="Tahoma" w:hAnsi="Tahoma" w:cs="Tahoma"/>
          <w:sz w:val="24"/>
          <w:szCs w:val="24"/>
          <w:lang w:eastAsia="ru-RU"/>
        </w:rPr>
        <w:t>, куда он отправился по велению Петра Первого. Также вас ждет небольшой мастер-класс - знакомство с военным костюмом 17-18 веков.</w:t>
      </w:r>
    </w:p>
    <w:p w:rsidR="001118CB" w:rsidRDefault="001118CB" w:rsidP="001118CB">
      <w:pPr>
        <w:widowControl/>
        <w:spacing w:line="360" w:lineRule="auto"/>
        <w:jc w:val="center"/>
        <w:rPr>
          <w:rFonts w:ascii="Tahoma" w:hAnsi="Tahoma" w:cs="Tahoma"/>
          <w:b/>
          <w:color w:val="FF0000"/>
          <w:sz w:val="24"/>
          <w:szCs w:val="24"/>
          <w:lang w:eastAsia="ru-RU"/>
        </w:rPr>
      </w:pPr>
      <w:r>
        <w:rPr>
          <w:rFonts w:ascii="Tahoma" w:hAnsi="Tahoma" w:cs="Tahoma"/>
          <w:b/>
          <w:color w:val="FF0000"/>
          <w:sz w:val="24"/>
          <w:szCs w:val="24"/>
          <w:lang w:eastAsia="ru-RU"/>
        </w:rPr>
        <w:t>ИЛИ вместо Пряничного Домика для детей старших классов</w:t>
      </w:r>
    </w:p>
    <w:p w:rsidR="001118CB" w:rsidRPr="008620F7" w:rsidRDefault="001118CB" w:rsidP="001118CB">
      <w:pPr>
        <w:pStyle w:val="a3"/>
        <w:widowControl/>
        <w:numPr>
          <w:ilvl w:val="0"/>
          <w:numId w:val="3"/>
        </w:numPr>
        <w:spacing w:line="360" w:lineRule="auto"/>
        <w:rPr>
          <w:rFonts w:ascii="Tahoma" w:hAnsi="Tahoma" w:cs="Tahoma"/>
          <w:b/>
          <w:sz w:val="24"/>
          <w:szCs w:val="24"/>
          <w:lang w:eastAsia="ru-RU"/>
        </w:rPr>
      </w:pPr>
      <w:r w:rsidRPr="008620F7">
        <w:rPr>
          <w:rFonts w:ascii="Tahoma" w:hAnsi="Tahoma" w:cs="Tahoma"/>
          <w:b/>
          <w:sz w:val="24"/>
          <w:szCs w:val="24"/>
          <w:lang w:eastAsia="ru-RU"/>
        </w:rPr>
        <w:t>Интерактивная экскурсия «Служи</w:t>
      </w:r>
      <w:r>
        <w:rPr>
          <w:rFonts w:ascii="Tahoma" w:hAnsi="Tahoma" w:cs="Tahoma"/>
          <w:b/>
          <w:sz w:val="24"/>
          <w:szCs w:val="24"/>
          <w:lang w:eastAsia="ru-RU"/>
        </w:rPr>
        <w:t xml:space="preserve">лые люди Сибири» </w:t>
      </w:r>
    </w:p>
    <w:p w:rsidR="001118CB" w:rsidRPr="009D50D0" w:rsidRDefault="001118CB" w:rsidP="001118CB">
      <w:pPr>
        <w:widowControl/>
        <w:spacing w:line="360" w:lineRule="auto"/>
        <w:rPr>
          <w:rFonts w:ascii="Tahoma" w:hAnsi="Tahoma" w:cs="Tahoma"/>
          <w:sz w:val="24"/>
          <w:szCs w:val="24"/>
          <w:lang w:eastAsia="ru-RU"/>
        </w:rPr>
      </w:pPr>
      <w:r w:rsidRPr="009D50D0">
        <w:rPr>
          <w:rFonts w:ascii="Tahoma" w:hAnsi="Tahoma" w:cs="Tahoma"/>
          <w:sz w:val="24"/>
          <w:szCs w:val="24"/>
          <w:lang w:eastAsia="ru-RU"/>
        </w:rPr>
        <w:t xml:space="preserve">Служилые люди - это общее название лиц в России XIV—XVIII веков, обязанных нести военную или гражданскую службу в пользу государства. В литературе встречаются и другие названия: вольные слуги, государевы люди, </w:t>
      </w:r>
      <w:proofErr w:type="spellStart"/>
      <w:r w:rsidRPr="009D50D0">
        <w:rPr>
          <w:rFonts w:ascii="Tahoma" w:hAnsi="Tahoma" w:cs="Tahoma"/>
          <w:sz w:val="24"/>
          <w:szCs w:val="24"/>
          <w:lang w:eastAsia="ru-RU"/>
        </w:rPr>
        <w:t>послужильцы</w:t>
      </w:r>
      <w:proofErr w:type="spellEnd"/>
      <w:r w:rsidRPr="009D50D0">
        <w:rPr>
          <w:rFonts w:ascii="Tahoma" w:hAnsi="Tahoma" w:cs="Tahoma"/>
          <w:sz w:val="24"/>
          <w:szCs w:val="24"/>
          <w:lang w:eastAsia="ru-RU"/>
        </w:rPr>
        <w:t>, ратники, ратные люди. На экскурсии вы не только узнаете историю освоения Сибири, интересные факты из жизни служилых людей, особенности одежды и оружия той эпохи, но и сможете примерить кольчугу, подержать в руках реконструкцию лука и сабли, а также сделать запоми</w:t>
      </w:r>
      <w:r>
        <w:rPr>
          <w:rFonts w:ascii="Tahoma" w:hAnsi="Tahoma" w:cs="Tahoma"/>
          <w:sz w:val="24"/>
          <w:szCs w:val="24"/>
          <w:lang w:eastAsia="ru-RU"/>
        </w:rPr>
        <w:t xml:space="preserve">нающиеся фотографии. </w:t>
      </w:r>
      <w:bookmarkStart w:id="0" w:name="_GoBack"/>
      <w:bookmarkEnd w:id="0"/>
    </w:p>
    <w:p w:rsidR="00AB19CF" w:rsidRPr="00951C56" w:rsidRDefault="00951C56" w:rsidP="00AB19CF">
      <w:pPr>
        <w:widowControl/>
        <w:spacing w:line="360" w:lineRule="auto"/>
        <w:rPr>
          <w:rFonts w:ascii="Tahoma" w:hAnsi="Tahoma" w:cs="Tahoma"/>
          <w:sz w:val="24"/>
          <w:szCs w:val="24"/>
          <w:lang w:eastAsia="ru-RU"/>
        </w:rPr>
      </w:pPr>
      <w:r w:rsidRPr="00951C56">
        <w:rPr>
          <w:rFonts w:ascii="Tahoma" w:hAnsi="Tahoma" w:cs="Tahoma"/>
          <w:sz w:val="24"/>
          <w:szCs w:val="24"/>
          <w:lang w:eastAsia="ru-RU"/>
        </w:rPr>
        <w:t xml:space="preserve">Трансфер на ж/д вокзал </w:t>
      </w:r>
    </w:p>
    <w:p w:rsidR="00AB19CF" w:rsidRDefault="001D64F7" w:rsidP="00AB19CF">
      <w:pPr>
        <w:widowControl/>
        <w:spacing w:line="36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17:</w:t>
      </w:r>
      <w:r w:rsidR="00951C56">
        <w:rPr>
          <w:rFonts w:ascii="Tahoma" w:hAnsi="Tahoma" w:cs="Tahoma"/>
          <w:sz w:val="24"/>
          <w:szCs w:val="24"/>
          <w:lang w:eastAsia="ru-RU"/>
        </w:rPr>
        <w:t>30 -о</w:t>
      </w:r>
      <w:r w:rsidR="00AB19CF" w:rsidRPr="00951C56">
        <w:rPr>
          <w:rFonts w:ascii="Tahoma" w:hAnsi="Tahoma" w:cs="Tahoma"/>
          <w:sz w:val="24"/>
          <w:szCs w:val="24"/>
          <w:lang w:eastAsia="ru-RU"/>
        </w:rPr>
        <w:t>тправление поезда</w:t>
      </w:r>
      <w:r w:rsidR="00951C56" w:rsidRPr="00951C56">
        <w:rPr>
          <w:rFonts w:ascii="Tahoma" w:hAnsi="Tahoma" w:cs="Tahoma"/>
          <w:sz w:val="24"/>
          <w:szCs w:val="24"/>
          <w:lang w:eastAsia="ru-RU"/>
        </w:rPr>
        <w:t xml:space="preserve"> </w:t>
      </w:r>
      <w:r>
        <w:rPr>
          <w:rFonts w:ascii="Tahoma" w:hAnsi="Tahoma" w:cs="Tahoma"/>
          <w:sz w:val="24"/>
          <w:szCs w:val="24"/>
          <w:lang w:eastAsia="ru-RU"/>
        </w:rPr>
        <w:t xml:space="preserve">№ 1 (фирменный) </w:t>
      </w:r>
      <w:r w:rsidR="00951C56" w:rsidRPr="00951C56">
        <w:rPr>
          <w:rFonts w:ascii="Tahoma" w:hAnsi="Tahoma" w:cs="Tahoma"/>
          <w:sz w:val="24"/>
          <w:szCs w:val="24"/>
          <w:lang w:eastAsia="ru-RU"/>
        </w:rPr>
        <w:t xml:space="preserve">в Тюмень </w:t>
      </w:r>
      <w:r w:rsidR="00951C56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951C56" w:rsidRPr="00123B0B" w:rsidRDefault="00951C56" w:rsidP="00AB19CF">
      <w:pPr>
        <w:widowControl/>
        <w:spacing w:line="360" w:lineRule="auto"/>
        <w:rPr>
          <w:rFonts w:ascii="Tahoma" w:hAnsi="Tahoma" w:cs="Tahoma"/>
          <w:b/>
          <w:i/>
          <w:sz w:val="24"/>
          <w:szCs w:val="24"/>
          <w:lang w:eastAsia="ru-RU"/>
        </w:rPr>
      </w:pPr>
      <w:r w:rsidRPr="00123B0B">
        <w:rPr>
          <w:rFonts w:ascii="Tahoma" w:hAnsi="Tahoma" w:cs="Tahoma"/>
          <w:b/>
          <w:i/>
          <w:sz w:val="24"/>
          <w:szCs w:val="24"/>
          <w:lang w:eastAsia="ru-RU"/>
        </w:rPr>
        <w:t xml:space="preserve">Третий день: </w:t>
      </w:r>
    </w:p>
    <w:p w:rsidR="00572358" w:rsidRDefault="00951C5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Прибытие в Тюмень в</w:t>
      </w:r>
      <w:r w:rsidR="00916376">
        <w:rPr>
          <w:rFonts w:ascii="Tahoma" w:hAnsi="Tahoma" w:cs="Tahoma"/>
          <w:sz w:val="24"/>
          <w:szCs w:val="24"/>
        </w:rPr>
        <w:t xml:space="preserve"> 23:37</w:t>
      </w:r>
    </w:p>
    <w:p w:rsidR="00123B0B" w:rsidRDefault="00123B0B" w:rsidP="00123B0B">
      <w:pPr>
        <w:widowControl/>
        <w:jc w:val="center"/>
        <w:rPr>
          <w:rFonts w:ascii="Tahoma" w:hAnsi="Tahoma" w:cs="Tahoma"/>
          <w:b/>
          <w:sz w:val="24"/>
          <w:szCs w:val="24"/>
          <w:lang w:eastAsia="ru-RU"/>
        </w:rPr>
      </w:pPr>
    </w:p>
    <w:p w:rsidR="00123B0B" w:rsidRDefault="00123B0B" w:rsidP="00123B0B">
      <w:pPr>
        <w:widowControl/>
        <w:jc w:val="center"/>
        <w:rPr>
          <w:rFonts w:ascii="Tahoma" w:hAnsi="Tahoma" w:cs="Tahoma"/>
          <w:b/>
          <w:sz w:val="24"/>
          <w:szCs w:val="24"/>
          <w:lang w:eastAsia="ru-RU"/>
        </w:rPr>
      </w:pPr>
    </w:p>
    <w:p w:rsidR="00123B0B" w:rsidRPr="00123B0B" w:rsidRDefault="00123B0B" w:rsidP="00123B0B">
      <w:pPr>
        <w:widowControl/>
        <w:jc w:val="center"/>
        <w:rPr>
          <w:rFonts w:ascii="Tahoma" w:hAnsi="Tahoma" w:cs="Tahoma"/>
          <w:b/>
          <w:sz w:val="24"/>
          <w:szCs w:val="24"/>
          <w:lang w:eastAsia="ru-RU"/>
        </w:rPr>
      </w:pPr>
      <w:r w:rsidRPr="00123B0B">
        <w:rPr>
          <w:rFonts w:ascii="Tahoma" w:hAnsi="Tahoma" w:cs="Tahoma"/>
          <w:b/>
          <w:sz w:val="24"/>
          <w:szCs w:val="24"/>
          <w:lang w:eastAsia="ru-RU"/>
        </w:rPr>
        <w:t>Стоимость: в составе общей группы от 30 человек</w:t>
      </w:r>
    </w:p>
    <w:p w:rsidR="00123B0B" w:rsidRPr="00123B0B" w:rsidRDefault="00123B0B" w:rsidP="00123B0B">
      <w:pPr>
        <w:widowControl/>
        <w:jc w:val="center"/>
        <w:rPr>
          <w:rFonts w:ascii="Tahoma" w:hAnsi="Tahoma" w:cs="Tahoma"/>
          <w:b/>
          <w:sz w:val="24"/>
          <w:szCs w:val="24"/>
          <w:lang w:eastAsia="ru-RU"/>
        </w:rPr>
      </w:pPr>
      <w:r w:rsidRPr="00123B0B">
        <w:rPr>
          <w:rFonts w:ascii="Tahoma" w:hAnsi="Tahoma" w:cs="Tahoma"/>
          <w:b/>
          <w:sz w:val="24"/>
          <w:szCs w:val="24"/>
          <w:lang w:eastAsia="ru-RU"/>
        </w:rPr>
        <w:t xml:space="preserve"> </w:t>
      </w:r>
    </w:p>
    <w:p w:rsidR="00123B0B" w:rsidRPr="00123B0B" w:rsidRDefault="001D0711" w:rsidP="00123B0B">
      <w:pPr>
        <w:widowControl/>
        <w:jc w:val="center"/>
        <w:rPr>
          <w:rFonts w:ascii="Tahoma" w:hAnsi="Tahoma" w:cs="Tahoma"/>
          <w:b/>
          <w:sz w:val="24"/>
          <w:szCs w:val="24"/>
          <w:lang w:eastAsia="ru-RU"/>
        </w:rPr>
      </w:pPr>
      <w:r>
        <w:rPr>
          <w:rFonts w:ascii="Tahoma" w:hAnsi="Tahoma" w:cs="Tahoma"/>
          <w:b/>
          <w:sz w:val="24"/>
          <w:szCs w:val="24"/>
          <w:lang w:eastAsia="ru-RU"/>
        </w:rPr>
        <w:t xml:space="preserve">  13</w:t>
      </w:r>
      <w:r w:rsidR="00E9016A">
        <w:rPr>
          <w:rFonts w:ascii="Tahoma" w:hAnsi="Tahoma" w:cs="Tahoma"/>
          <w:b/>
          <w:sz w:val="24"/>
          <w:szCs w:val="24"/>
          <w:lang w:eastAsia="ru-RU"/>
        </w:rPr>
        <w:t>.5</w:t>
      </w:r>
      <w:r w:rsidR="00123B0B" w:rsidRPr="00123B0B">
        <w:rPr>
          <w:rFonts w:ascii="Tahoma" w:hAnsi="Tahoma" w:cs="Tahoma"/>
          <w:b/>
          <w:sz w:val="24"/>
          <w:szCs w:val="24"/>
          <w:lang w:eastAsia="ru-RU"/>
        </w:rPr>
        <w:t xml:space="preserve">00 руб. </w:t>
      </w:r>
      <w:r w:rsidR="00123B0B" w:rsidRPr="00123B0B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123B0B" w:rsidRPr="00123B0B">
        <w:rPr>
          <w:rFonts w:ascii="Tahoma" w:hAnsi="Tahoma" w:cs="Tahoma"/>
          <w:b/>
          <w:sz w:val="24"/>
          <w:szCs w:val="24"/>
          <w:lang w:eastAsia="ru-RU"/>
        </w:rPr>
        <w:t>(при группе 10 школ. + 1 учитель)</w:t>
      </w:r>
    </w:p>
    <w:p w:rsidR="00123B0B" w:rsidRPr="00123B0B" w:rsidRDefault="00123B0B" w:rsidP="00123B0B">
      <w:pPr>
        <w:widowControl/>
        <w:jc w:val="center"/>
        <w:rPr>
          <w:rFonts w:ascii="Tahoma" w:hAnsi="Tahoma" w:cs="Tahoma"/>
          <w:sz w:val="24"/>
          <w:szCs w:val="24"/>
          <w:lang w:eastAsia="ru-RU"/>
        </w:rPr>
      </w:pPr>
    </w:p>
    <w:p w:rsidR="00123B0B" w:rsidRPr="00123B0B" w:rsidRDefault="00123B0B" w:rsidP="00123B0B">
      <w:pPr>
        <w:widowControl/>
        <w:jc w:val="center"/>
        <w:rPr>
          <w:rFonts w:ascii="Tahoma" w:hAnsi="Tahoma" w:cs="Tahoma"/>
          <w:b/>
          <w:i/>
          <w:lang w:eastAsia="ru-RU"/>
        </w:rPr>
      </w:pPr>
      <w:r w:rsidRPr="00123B0B">
        <w:rPr>
          <w:rFonts w:ascii="Tahoma" w:hAnsi="Tahoma" w:cs="Tahoma"/>
          <w:b/>
          <w:i/>
          <w:lang w:eastAsia="ru-RU"/>
        </w:rPr>
        <w:t xml:space="preserve">Стоимость путевки для взрослых </w:t>
      </w:r>
      <w:r w:rsidR="00C60D6F">
        <w:rPr>
          <w:rFonts w:ascii="Tahoma" w:hAnsi="Tahoma" w:cs="Tahoma"/>
          <w:b/>
          <w:i/>
          <w:lang w:eastAsia="ru-RU"/>
        </w:rPr>
        <w:t xml:space="preserve">дороже на </w:t>
      </w:r>
      <w:r w:rsidR="001D0711">
        <w:rPr>
          <w:rFonts w:ascii="Tahoma" w:hAnsi="Tahoma" w:cs="Tahoma"/>
          <w:b/>
          <w:i/>
          <w:lang w:eastAsia="ru-RU"/>
        </w:rPr>
        <w:t>2</w:t>
      </w:r>
      <w:r w:rsidR="00E9016A">
        <w:rPr>
          <w:rFonts w:ascii="Tahoma" w:hAnsi="Tahoma" w:cs="Tahoma"/>
          <w:b/>
          <w:i/>
          <w:lang w:eastAsia="ru-RU"/>
        </w:rPr>
        <w:t>.5</w:t>
      </w:r>
      <w:r w:rsidRPr="00123B0B">
        <w:rPr>
          <w:rFonts w:ascii="Tahoma" w:hAnsi="Tahoma" w:cs="Tahoma"/>
          <w:b/>
          <w:i/>
          <w:lang w:eastAsia="ru-RU"/>
        </w:rPr>
        <w:t>00 рублей</w:t>
      </w:r>
    </w:p>
    <w:p w:rsidR="00123B0B" w:rsidRPr="00123B0B" w:rsidRDefault="00123B0B" w:rsidP="00123B0B">
      <w:pPr>
        <w:widowControl/>
        <w:jc w:val="center"/>
        <w:rPr>
          <w:rFonts w:ascii="Tahoma" w:hAnsi="Tahoma" w:cs="Tahoma"/>
          <w:b/>
          <w:i/>
          <w:lang w:eastAsia="ru-RU"/>
        </w:rPr>
      </w:pPr>
    </w:p>
    <w:p w:rsidR="00123B0B" w:rsidRPr="00123B0B" w:rsidRDefault="00123B0B" w:rsidP="00123B0B">
      <w:pPr>
        <w:widowControl/>
        <w:rPr>
          <w:rFonts w:ascii="Tahoma" w:hAnsi="Tahoma" w:cs="Tahoma"/>
          <w:i/>
          <w:lang w:eastAsia="ru-RU"/>
        </w:rPr>
      </w:pPr>
      <w:r w:rsidRPr="00123B0B">
        <w:rPr>
          <w:rFonts w:ascii="Tahoma" w:hAnsi="Tahoma" w:cs="Tahoma"/>
          <w:b/>
          <w:i/>
          <w:lang w:eastAsia="ru-RU"/>
        </w:rPr>
        <w:t xml:space="preserve">В стоимость путевки включено: </w:t>
      </w:r>
      <w:r w:rsidR="001D64F7">
        <w:rPr>
          <w:rFonts w:ascii="Tahoma" w:hAnsi="Tahoma" w:cs="Tahoma"/>
          <w:i/>
          <w:lang w:eastAsia="ru-RU"/>
        </w:rPr>
        <w:t>проезд ж/д Тюмень – Омск</w:t>
      </w:r>
      <w:r w:rsidR="000D0E4A">
        <w:rPr>
          <w:rFonts w:ascii="Tahoma" w:hAnsi="Tahoma" w:cs="Tahoma"/>
          <w:i/>
          <w:lang w:eastAsia="ru-RU"/>
        </w:rPr>
        <w:t xml:space="preserve"> – Тюмень с </w:t>
      </w:r>
      <w:r w:rsidR="00F57086">
        <w:rPr>
          <w:rFonts w:ascii="Tahoma" w:hAnsi="Tahoma" w:cs="Tahoma"/>
          <w:i/>
          <w:lang w:eastAsia="ru-RU"/>
        </w:rPr>
        <w:t>постельным бельём</w:t>
      </w:r>
      <w:r w:rsidRPr="00123B0B">
        <w:rPr>
          <w:rFonts w:ascii="Tahoma" w:hAnsi="Tahoma" w:cs="Tahoma"/>
          <w:i/>
          <w:lang w:eastAsia="ru-RU"/>
        </w:rPr>
        <w:t>; пи</w:t>
      </w:r>
      <w:r w:rsidR="001D64F7">
        <w:rPr>
          <w:rFonts w:ascii="Tahoma" w:hAnsi="Tahoma" w:cs="Tahoma"/>
          <w:i/>
          <w:lang w:eastAsia="ru-RU"/>
        </w:rPr>
        <w:t>тание: 1 завтрак, 1 обед; экскурсии мастер классы по программе; автобус целый день</w:t>
      </w:r>
      <w:r w:rsidRPr="00123B0B">
        <w:rPr>
          <w:rFonts w:ascii="Tahoma" w:hAnsi="Tahoma" w:cs="Tahoma"/>
          <w:i/>
          <w:lang w:eastAsia="ru-RU"/>
        </w:rPr>
        <w:t>; при группе более 30 чел. сопровождение нашим групповодом.</w:t>
      </w:r>
    </w:p>
    <w:p w:rsidR="00123B0B" w:rsidRPr="00123B0B" w:rsidRDefault="00123B0B" w:rsidP="00123B0B">
      <w:pPr>
        <w:widowControl/>
        <w:rPr>
          <w:rFonts w:ascii="Tahoma" w:hAnsi="Tahoma" w:cs="Tahoma"/>
          <w:i/>
          <w:lang w:eastAsia="ru-RU"/>
        </w:rPr>
      </w:pPr>
    </w:p>
    <w:p w:rsidR="00123B0B" w:rsidRPr="00123B0B" w:rsidRDefault="00123B0B" w:rsidP="00123B0B">
      <w:pPr>
        <w:widowControl/>
        <w:spacing w:after="160" w:line="259" w:lineRule="auto"/>
        <w:jc w:val="center"/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</w:pPr>
      <w:r w:rsidRPr="00123B0B"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  <w:t>ВНИМАНИЕ! Последовательность экскурсий может быть изменена.</w:t>
      </w:r>
    </w:p>
    <w:p w:rsidR="00123B0B" w:rsidRPr="00123B0B" w:rsidRDefault="00123B0B" w:rsidP="00123B0B">
      <w:pPr>
        <w:widowControl/>
        <w:spacing w:after="160" w:line="259" w:lineRule="auto"/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</w:pPr>
      <w:r w:rsidRPr="00123B0B"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  <w:t>Звоните:</w:t>
      </w:r>
      <w:r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  <w:t xml:space="preserve"> </w:t>
      </w:r>
      <w:r w:rsidRPr="00123B0B"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  <w:t>+7-982-915-61-75</w:t>
      </w:r>
    </w:p>
    <w:p w:rsidR="00123B0B" w:rsidRPr="00123B0B" w:rsidRDefault="00123B0B" w:rsidP="00123B0B">
      <w:pPr>
        <w:widowControl/>
        <w:spacing w:after="160" w:line="259" w:lineRule="auto"/>
        <w:rPr>
          <w:rFonts w:ascii="Tahoma" w:eastAsiaTheme="minorHAnsi" w:hAnsi="Tahoma" w:cs="Tahoma"/>
          <w:b/>
          <w:sz w:val="24"/>
          <w:szCs w:val="24"/>
          <w:lang w:eastAsia="ru-RU"/>
        </w:rPr>
      </w:pPr>
      <w:r w:rsidRPr="00123B0B"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  <w:t xml:space="preserve">Цены – </w:t>
      </w:r>
      <w:r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  <w:t>осень</w:t>
      </w:r>
      <w:r w:rsidR="00F57086"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  <w:t xml:space="preserve"> 2026</w:t>
      </w:r>
      <w:r w:rsidRPr="00123B0B"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  <w:t xml:space="preserve"> г.</w:t>
      </w:r>
    </w:p>
    <w:p w:rsidR="00123B0B" w:rsidRPr="00AB19CF" w:rsidRDefault="00123B0B">
      <w:pPr>
        <w:rPr>
          <w:rFonts w:ascii="Tahoma" w:hAnsi="Tahoma" w:cs="Tahoma"/>
          <w:sz w:val="24"/>
          <w:szCs w:val="24"/>
        </w:rPr>
      </w:pPr>
    </w:p>
    <w:sectPr w:rsidR="00123B0B" w:rsidRPr="00AB19CF" w:rsidSect="00AB19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13BA7"/>
    <w:multiLevelType w:val="hybridMultilevel"/>
    <w:tmpl w:val="EAD6A5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F1094A"/>
    <w:multiLevelType w:val="hybridMultilevel"/>
    <w:tmpl w:val="BE1A9D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C41954"/>
    <w:multiLevelType w:val="hybridMultilevel"/>
    <w:tmpl w:val="028C0B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CF"/>
    <w:rsid w:val="000D0E4A"/>
    <w:rsid w:val="001118CB"/>
    <w:rsid w:val="00123B0B"/>
    <w:rsid w:val="00147BAC"/>
    <w:rsid w:val="001D0711"/>
    <w:rsid w:val="001D64F7"/>
    <w:rsid w:val="00572358"/>
    <w:rsid w:val="00916376"/>
    <w:rsid w:val="00951C56"/>
    <w:rsid w:val="00A25EC8"/>
    <w:rsid w:val="00AB19CF"/>
    <w:rsid w:val="00B055CC"/>
    <w:rsid w:val="00B45F45"/>
    <w:rsid w:val="00C60D6F"/>
    <w:rsid w:val="00E9016A"/>
    <w:rsid w:val="00F5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2BB2"/>
  <w15:chartTrackingRefBased/>
  <w15:docId w15:val="{2B4DF14D-69B8-4FC6-954A-435ED821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CF"/>
    <w:pPr>
      <w:widowControl w:val="0"/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0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2025-07-19T13:33:00Z</dcterms:created>
  <dcterms:modified xsi:type="dcterms:W3CDTF">2026-08-11T07:28:00Z</dcterms:modified>
</cp:coreProperties>
</file>