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0F7" w:rsidRPr="00951C56" w:rsidRDefault="008620F7" w:rsidP="008620F7">
      <w:pPr>
        <w:widowControl/>
        <w:jc w:val="center"/>
        <w:rPr>
          <w:rFonts w:ascii="Tahoma" w:hAnsi="Tahoma" w:cs="Tahoma"/>
          <w:b/>
          <w:sz w:val="32"/>
          <w:szCs w:val="32"/>
          <w:lang w:eastAsia="ru-RU"/>
        </w:rPr>
      </w:pPr>
      <w:r w:rsidRPr="00951C56">
        <w:rPr>
          <w:rFonts w:ascii="Tahoma" w:hAnsi="Tahoma" w:cs="Tahoma"/>
          <w:b/>
          <w:sz w:val="32"/>
          <w:szCs w:val="32"/>
          <w:lang w:eastAsia="ru-RU"/>
        </w:rPr>
        <w:t xml:space="preserve">ОМСК </w:t>
      </w:r>
    </w:p>
    <w:p w:rsidR="008620F7" w:rsidRDefault="008620F7" w:rsidP="008620F7">
      <w:pPr>
        <w:widowControl/>
        <w:jc w:val="center"/>
        <w:rPr>
          <w:rFonts w:ascii="Tahoma" w:hAnsi="Tahoma" w:cs="Tahoma"/>
          <w:b/>
          <w:sz w:val="24"/>
          <w:szCs w:val="24"/>
          <w:lang w:eastAsia="ru-RU"/>
        </w:rPr>
      </w:pPr>
      <w:r>
        <w:rPr>
          <w:rFonts w:ascii="Tahoma" w:hAnsi="Tahoma" w:cs="Tahoma"/>
          <w:b/>
          <w:sz w:val="24"/>
          <w:szCs w:val="24"/>
          <w:lang w:eastAsia="ru-RU"/>
        </w:rPr>
        <w:t>2 дня, 2 ночи в поезде</w:t>
      </w:r>
    </w:p>
    <w:p w:rsidR="001164FE" w:rsidRPr="001D0711" w:rsidRDefault="001164FE" w:rsidP="00483E71">
      <w:pPr>
        <w:widowControl/>
        <w:jc w:val="center"/>
        <w:rPr>
          <w:rFonts w:ascii="Tahoma" w:hAnsi="Tahoma" w:cs="Tahoma"/>
          <w:b/>
          <w:color w:val="FF0000"/>
          <w:sz w:val="24"/>
          <w:szCs w:val="24"/>
          <w:lang w:eastAsia="ru-RU"/>
        </w:rPr>
      </w:pPr>
      <w:r w:rsidRPr="001D0711">
        <w:rPr>
          <w:rFonts w:ascii="Tahoma" w:hAnsi="Tahoma" w:cs="Tahoma"/>
          <w:b/>
          <w:color w:val="FF0000"/>
          <w:sz w:val="24"/>
          <w:szCs w:val="24"/>
          <w:lang w:eastAsia="ru-RU"/>
        </w:rPr>
        <w:t>Выезд по четным дням месяца</w:t>
      </w:r>
    </w:p>
    <w:p w:rsidR="008620F7" w:rsidRPr="00123B0B" w:rsidRDefault="008620F7" w:rsidP="008620F7">
      <w:pPr>
        <w:widowControl/>
        <w:spacing w:line="360" w:lineRule="auto"/>
        <w:rPr>
          <w:rFonts w:ascii="Tahoma" w:hAnsi="Tahoma" w:cs="Tahoma"/>
          <w:b/>
          <w:i/>
          <w:sz w:val="24"/>
          <w:szCs w:val="24"/>
          <w:lang w:eastAsia="ru-RU"/>
        </w:rPr>
      </w:pPr>
      <w:r w:rsidRPr="00123B0B">
        <w:rPr>
          <w:rFonts w:ascii="Tahoma" w:hAnsi="Tahoma" w:cs="Tahoma"/>
          <w:b/>
          <w:i/>
          <w:sz w:val="24"/>
          <w:szCs w:val="24"/>
          <w:lang w:eastAsia="ru-RU"/>
        </w:rPr>
        <w:t xml:space="preserve">Первый день: </w:t>
      </w:r>
    </w:p>
    <w:p w:rsidR="008620F7" w:rsidRDefault="00A7375F" w:rsidP="008620F7">
      <w:pPr>
        <w:widowControl/>
        <w:spacing w:line="36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23.:55 -о</w:t>
      </w:r>
      <w:r w:rsidR="008620F7" w:rsidRPr="00951C56">
        <w:rPr>
          <w:rFonts w:ascii="Tahoma" w:hAnsi="Tahoma" w:cs="Tahoma"/>
          <w:sz w:val="24"/>
          <w:szCs w:val="24"/>
          <w:lang w:eastAsia="ru-RU"/>
        </w:rPr>
        <w:t>тправление поезда из Тюмени. Время в пути 8 часов</w:t>
      </w:r>
    </w:p>
    <w:p w:rsidR="008620F7" w:rsidRPr="00123B0B" w:rsidRDefault="008620F7" w:rsidP="008620F7">
      <w:pPr>
        <w:widowControl/>
        <w:spacing w:line="360" w:lineRule="auto"/>
        <w:rPr>
          <w:rFonts w:ascii="Tahoma" w:hAnsi="Tahoma" w:cs="Tahoma"/>
          <w:b/>
          <w:i/>
          <w:sz w:val="24"/>
          <w:szCs w:val="24"/>
          <w:lang w:eastAsia="ru-RU"/>
        </w:rPr>
      </w:pPr>
      <w:r w:rsidRPr="00123B0B">
        <w:rPr>
          <w:rFonts w:ascii="Tahoma" w:hAnsi="Tahoma" w:cs="Tahoma"/>
          <w:b/>
          <w:i/>
          <w:sz w:val="24"/>
          <w:szCs w:val="24"/>
          <w:lang w:eastAsia="ru-RU"/>
        </w:rPr>
        <w:t>Второй день:</w:t>
      </w:r>
    </w:p>
    <w:p w:rsidR="008620F7" w:rsidRDefault="008620F7" w:rsidP="00483E71">
      <w:pPr>
        <w:widowControl/>
        <w:rPr>
          <w:rFonts w:ascii="Tahoma" w:hAnsi="Tahoma" w:cs="Tahoma"/>
          <w:sz w:val="24"/>
          <w:szCs w:val="24"/>
          <w:lang w:eastAsia="ru-RU"/>
        </w:rPr>
      </w:pPr>
      <w:r w:rsidRPr="00951C56">
        <w:rPr>
          <w:rFonts w:ascii="Tahoma" w:hAnsi="Tahoma" w:cs="Tahoma"/>
          <w:sz w:val="24"/>
          <w:szCs w:val="24"/>
          <w:lang w:eastAsia="ru-RU"/>
        </w:rPr>
        <w:t>09:25 -</w:t>
      </w:r>
      <w:r>
        <w:rPr>
          <w:rFonts w:ascii="Tahoma" w:hAnsi="Tahoma" w:cs="Tahoma"/>
          <w:b/>
          <w:sz w:val="24"/>
          <w:szCs w:val="24"/>
          <w:lang w:eastAsia="ru-RU"/>
        </w:rPr>
        <w:t xml:space="preserve">  </w:t>
      </w:r>
      <w:r w:rsidRPr="00951C56">
        <w:rPr>
          <w:rFonts w:ascii="Tahoma" w:hAnsi="Tahoma" w:cs="Tahoma"/>
          <w:sz w:val="24"/>
          <w:szCs w:val="24"/>
          <w:lang w:eastAsia="ru-RU"/>
        </w:rPr>
        <w:t>прибытие поезда</w:t>
      </w:r>
      <w:r w:rsidRPr="00AB19CF">
        <w:rPr>
          <w:rFonts w:ascii="Tahoma" w:hAnsi="Tahoma" w:cs="Tahoma"/>
          <w:b/>
          <w:sz w:val="24"/>
          <w:szCs w:val="24"/>
          <w:lang w:eastAsia="ru-RU"/>
        </w:rPr>
        <w:t>.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9D50D0" w:rsidRPr="008620F7" w:rsidRDefault="008620F7" w:rsidP="00483E71">
      <w:pPr>
        <w:widowControl/>
        <w:rPr>
          <w:rFonts w:ascii="Tahoma" w:hAnsi="Tahoma" w:cs="Tahoma"/>
          <w:i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Посадка в автобус</w:t>
      </w:r>
      <w:r>
        <w:rPr>
          <w:rFonts w:ascii="Tahoma" w:hAnsi="Tahoma" w:cs="Tahoma"/>
          <w:i/>
          <w:sz w:val="24"/>
          <w:szCs w:val="24"/>
          <w:lang w:eastAsia="ru-RU"/>
        </w:rPr>
        <w:t xml:space="preserve">, </w:t>
      </w:r>
      <w:r w:rsidR="00304F84">
        <w:rPr>
          <w:rFonts w:ascii="Tahoma" w:hAnsi="Tahoma" w:cs="Tahoma"/>
          <w:sz w:val="24"/>
          <w:szCs w:val="24"/>
          <w:lang w:eastAsia="ru-RU"/>
        </w:rPr>
        <w:t>отправление в гостиницу «Россия»</w:t>
      </w:r>
      <w:r w:rsidR="009D50D0" w:rsidRPr="008620F7">
        <w:rPr>
          <w:rFonts w:ascii="Tahoma" w:hAnsi="Tahoma" w:cs="Tahoma"/>
          <w:sz w:val="24"/>
          <w:szCs w:val="24"/>
          <w:lang w:eastAsia="ru-RU"/>
        </w:rPr>
        <w:t xml:space="preserve"> 3* </w:t>
      </w:r>
      <w:r>
        <w:rPr>
          <w:rFonts w:ascii="Tahoma" w:hAnsi="Tahoma" w:cs="Tahoma"/>
          <w:sz w:val="24"/>
          <w:szCs w:val="24"/>
          <w:lang w:eastAsia="ru-RU"/>
        </w:rPr>
        <w:t xml:space="preserve">(номера 2-х местные с </w:t>
      </w:r>
      <w:r w:rsidR="009D50D0" w:rsidRPr="008620F7">
        <w:rPr>
          <w:rFonts w:ascii="Tahoma" w:hAnsi="Tahoma" w:cs="Tahoma"/>
          <w:sz w:val="24"/>
          <w:szCs w:val="24"/>
          <w:lang w:eastAsia="ru-RU"/>
        </w:rPr>
        <w:t>удобствами</w:t>
      </w:r>
      <w:r>
        <w:rPr>
          <w:rFonts w:ascii="Tahoma" w:hAnsi="Tahoma" w:cs="Tahoma"/>
          <w:sz w:val="24"/>
          <w:szCs w:val="24"/>
          <w:lang w:eastAsia="ru-RU"/>
        </w:rPr>
        <w:t>)</w:t>
      </w:r>
      <w:r w:rsidR="009D50D0" w:rsidRPr="008620F7">
        <w:rPr>
          <w:rFonts w:ascii="Tahoma" w:hAnsi="Tahoma" w:cs="Tahoma"/>
          <w:sz w:val="24"/>
          <w:szCs w:val="24"/>
          <w:lang w:eastAsia="ru-RU"/>
        </w:rPr>
        <w:t xml:space="preserve">. Оставляем вещи в комнате хранения багажа. </w:t>
      </w:r>
    </w:p>
    <w:p w:rsidR="009D50D0" w:rsidRPr="008620F7" w:rsidRDefault="009D50D0" w:rsidP="00483E71">
      <w:pPr>
        <w:pStyle w:val="a3"/>
        <w:widowControl/>
        <w:numPr>
          <w:ilvl w:val="0"/>
          <w:numId w:val="2"/>
        </w:numPr>
        <w:rPr>
          <w:rFonts w:ascii="Tahoma" w:hAnsi="Tahoma" w:cs="Tahoma"/>
          <w:b/>
          <w:sz w:val="24"/>
          <w:szCs w:val="24"/>
          <w:lang w:eastAsia="ru-RU"/>
        </w:rPr>
      </w:pPr>
      <w:r w:rsidRPr="008620F7">
        <w:rPr>
          <w:rFonts w:ascii="Tahoma" w:hAnsi="Tahoma" w:cs="Tahoma"/>
          <w:b/>
          <w:sz w:val="24"/>
          <w:szCs w:val="24"/>
          <w:lang w:eastAsia="ru-RU"/>
        </w:rPr>
        <w:t xml:space="preserve">Завтрак шведский стол. </w:t>
      </w:r>
    </w:p>
    <w:p w:rsidR="009D50D0" w:rsidRPr="008620F7" w:rsidRDefault="009D50D0" w:rsidP="00483E71">
      <w:pPr>
        <w:pStyle w:val="a3"/>
        <w:widowControl/>
        <w:numPr>
          <w:ilvl w:val="0"/>
          <w:numId w:val="2"/>
        </w:numPr>
        <w:rPr>
          <w:rFonts w:ascii="Tahoma" w:hAnsi="Tahoma" w:cs="Tahoma"/>
          <w:b/>
          <w:sz w:val="24"/>
          <w:szCs w:val="24"/>
          <w:lang w:eastAsia="ru-RU"/>
        </w:rPr>
      </w:pPr>
      <w:r w:rsidRPr="008620F7">
        <w:rPr>
          <w:rFonts w:ascii="Tahoma" w:hAnsi="Tahoma" w:cs="Tahoma"/>
          <w:b/>
          <w:sz w:val="24"/>
          <w:szCs w:val="24"/>
          <w:lang w:eastAsia="ru-RU"/>
        </w:rPr>
        <w:t xml:space="preserve">Обзорная автобусная экскурсия по городу. </w:t>
      </w:r>
    </w:p>
    <w:p w:rsidR="009D50D0" w:rsidRDefault="009D50D0" w:rsidP="00483E71">
      <w:pPr>
        <w:widowControl/>
        <w:rPr>
          <w:rFonts w:ascii="Tahoma" w:hAnsi="Tahoma" w:cs="Tahoma"/>
          <w:sz w:val="24"/>
          <w:szCs w:val="24"/>
          <w:lang w:eastAsia="ru-RU"/>
        </w:rPr>
      </w:pPr>
      <w:r w:rsidRPr="009D50D0">
        <w:rPr>
          <w:rFonts w:ascii="Tahoma" w:hAnsi="Tahoma" w:cs="Tahoma"/>
          <w:sz w:val="24"/>
          <w:szCs w:val="24"/>
          <w:lang w:eastAsia="ru-RU"/>
        </w:rPr>
        <w:t xml:space="preserve">Познакомимся с такими объектами культурного наследия как: </w:t>
      </w:r>
      <w:proofErr w:type="spellStart"/>
      <w:r w:rsidRPr="009D50D0">
        <w:rPr>
          <w:rFonts w:ascii="Tahoma" w:hAnsi="Tahoma" w:cs="Tahoma"/>
          <w:sz w:val="24"/>
          <w:szCs w:val="24"/>
          <w:lang w:eastAsia="ru-RU"/>
        </w:rPr>
        <w:t>Любинский</w:t>
      </w:r>
      <w:proofErr w:type="spellEnd"/>
      <w:r w:rsidRPr="009D50D0">
        <w:rPr>
          <w:rFonts w:ascii="Tahoma" w:hAnsi="Tahoma" w:cs="Tahoma"/>
          <w:sz w:val="24"/>
          <w:szCs w:val="24"/>
          <w:lang w:eastAsia="ru-RU"/>
        </w:rPr>
        <w:t xml:space="preserve"> проспект, площадь </w:t>
      </w:r>
      <w:proofErr w:type="spellStart"/>
      <w:r w:rsidRPr="009D50D0">
        <w:rPr>
          <w:rFonts w:ascii="Tahoma" w:hAnsi="Tahoma" w:cs="Tahoma"/>
          <w:sz w:val="24"/>
          <w:szCs w:val="24"/>
          <w:lang w:eastAsia="ru-RU"/>
        </w:rPr>
        <w:t>Бухгольца</w:t>
      </w:r>
      <w:proofErr w:type="spellEnd"/>
      <w:r w:rsidRPr="009D50D0">
        <w:rPr>
          <w:rFonts w:ascii="Tahoma" w:hAnsi="Tahoma" w:cs="Tahoma"/>
          <w:sz w:val="24"/>
          <w:szCs w:val="24"/>
          <w:lang w:eastAsia="ru-RU"/>
        </w:rPr>
        <w:t>, Театр Драмы, Музыкальный театр и площадь Ленина, Старинная пожарная каланча, Успенский Кафедральный собор, Никольский Казачий собор.</w:t>
      </w:r>
    </w:p>
    <w:p w:rsidR="00304F84" w:rsidRPr="008620F7" w:rsidRDefault="00304F84" w:rsidP="00483E71">
      <w:pPr>
        <w:pStyle w:val="a3"/>
        <w:widowControl/>
        <w:numPr>
          <w:ilvl w:val="0"/>
          <w:numId w:val="5"/>
        </w:numPr>
        <w:rPr>
          <w:rFonts w:ascii="Tahoma" w:hAnsi="Tahoma" w:cs="Tahoma"/>
          <w:b/>
          <w:sz w:val="24"/>
          <w:szCs w:val="24"/>
          <w:lang w:eastAsia="ru-RU"/>
        </w:rPr>
      </w:pPr>
      <w:r w:rsidRPr="008620F7">
        <w:rPr>
          <w:rFonts w:ascii="Tahoma" w:hAnsi="Tahoma" w:cs="Tahoma"/>
          <w:b/>
          <w:sz w:val="24"/>
          <w:szCs w:val="24"/>
          <w:lang w:eastAsia="ru-RU"/>
        </w:rPr>
        <w:t>Интерактивная экскурсия «Служи</w:t>
      </w:r>
      <w:r>
        <w:rPr>
          <w:rFonts w:ascii="Tahoma" w:hAnsi="Tahoma" w:cs="Tahoma"/>
          <w:b/>
          <w:sz w:val="24"/>
          <w:szCs w:val="24"/>
          <w:lang w:eastAsia="ru-RU"/>
        </w:rPr>
        <w:t xml:space="preserve">лые люди Сибири» </w:t>
      </w:r>
    </w:p>
    <w:p w:rsidR="00304F84" w:rsidRDefault="00304F84" w:rsidP="00483E71">
      <w:pPr>
        <w:widowControl/>
        <w:rPr>
          <w:rFonts w:ascii="Tahoma" w:hAnsi="Tahoma" w:cs="Tahoma"/>
          <w:sz w:val="24"/>
          <w:szCs w:val="24"/>
          <w:lang w:eastAsia="ru-RU"/>
        </w:rPr>
      </w:pPr>
      <w:r w:rsidRPr="009D50D0">
        <w:rPr>
          <w:rFonts w:ascii="Tahoma" w:hAnsi="Tahoma" w:cs="Tahoma"/>
          <w:sz w:val="24"/>
          <w:szCs w:val="24"/>
          <w:lang w:eastAsia="ru-RU"/>
        </w:rPr>
        <w:t xml:space="preserve">Служилые люди - это общее название лиц в России XIV—XVIII веков, обязанных нести военную или гражданскую службу в пользу государства. В литературе встречаются и другие названия: вольные слуги, государевы люди, </w:t>
      </w:r>
      <w:proofErr w:type="spellStart"/>
      <w:r w:rsidRPr="009D50D0">
        <w:rPr>
          <w:rFonts w:ascii="Tahoma" w:hAnsi="Tahoma" w:cs="Tahoma"/>
          <w:sz w:val="24"/>
          <w:szCs w:val="24"/>
          <w:lang w:eastAsia="ru-RU"/>
        </w:rPr>
        <w:t>послужильцы</w:t>
      </w:r>
      <w:proofErr w:type="spellEnd"/>
      <w:r w:rsidRPr="009D50D0">
        <w:rPr>
          <w:rFonts w:ascii="Tahoma" w:hAnsi="Tahoma" w:cs="Tahoma"/>
          <w:sz w:val="24"/>
          <w:szCs w:val="24"/>
          <w:lang w:eastAsia="ru-RU"/>
        </w:rPr>
        <w:t xml:space="preserve">, ратники, ратные люди. На экскурсии вы не только узнаете историю освоения Сибири, интересные факты из жизни служилых людей, особенности одежды и оружия той эпохи, но и сможете примерить кольчугу, подержать в руках реконструкцию лука и сабли, а также сделать </w:t>
      </w:r>
      <w:r>
        <w:rPr>
          <w:rFonts w:ascii="Tahoma" w:hAnsi="Tahoma" w:cs="Tahoma"/>
          <w:sz w:val="24"/>
          <w:szCs w:val="24"/>
          <w:lang w:eastAsia="ru-RU"/>
        </w:rPr>
        <w:t xml:space="preserve">фотографии. </w:t>
      </w:r>
    </w:p>
    <w:p w:rsidR="00304F84" w:rsidRPr="005C5DF7" w:rsidRDefault="00304F84" w:rsidP="00483E71">
      <w:pPr>
        <w:pStyle w:val="a3"/>
        <w:widowControl/>
        <w:numPr>
          <w:ilvl w:val="0"/>
          <w:numId w:val="5"/>
        </w:numPr>
        <w:rPr>
          <w:rFonts w:ascii="Tahoma" w:hAnsi="Tahoma" w:cs="Tahoma"/>
          <w:sz w:val="24"/>
          <w:szCs w:val="24"/>
          <w:lang w:eastAsia="ru-RU"/>
        </w:rPr>
      </w:pPr>
      <w:r w:rsidRPr="00304F84">
        <w:rPr>
          <w:rFonts w:ascii="Tahoma" w:hAnsi="Tahoma" w:cs="Tahoma"/>
          <w:b/>
          <w:sz w:val="24"/>
          <w:szCs w:val="24"/>
          <w:lang w:eastAsia="ru-RU"/>
        </w:rPr>
        <w:t>Мастер-класс по стрельбе из лука</w:t>
      </w:r>
      <w:r w:rsidRPr="00304F84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5C5DF7" w:rsidRPr="005C5DF7" w:rsidRDefault="005C5DF7" w:rsidP="00483E71">
      <w:pPr>
        <w:pStyle w:val="a3"/>
        <w:widowControl/>
        <w:numPr>
          <w:ilvl w:val="0"/>
          <w:numId w:val="5"/>
        </w:numPr>
        <w:rPr>
          <w:rFonts w:ascii="Tahoma" w:hAnsi="Tahoma" w:cs="Tahoma"/>
          <w:sz w:val="24"/>
          <w:szCs w:val="24"/>
          <w:lang w:eastAsia="ru-RU"/>
        </w:rPr>
      </w:pPr>
      <w:r w:rsidRPr="005C5DF7">
        <w:rPr>
          <w:rFonts w:ascii="Tahoma" w:hAnsi="Tahoma" w:cs="Tahoma"/>
          <w:sz w:val="24"/>
          <w:szCs w:val="24"/>
          <w:lang w:eastAsia="ru-RU"/>
        </w:rPr>
        <w:t>Обед в кафе города.</w:t>
      </w:r>
    </w:p>
    <w:p w:rsidR="009D50D0" w:rsidRPr="005C5DF7" w:rsidRDefault="00304F84" w:rsidP="00483E71">
      <w:pPr>
        <w:pStyle w:val="a3"/>
        <w:widowControl/>
        <w:numPr>
          <w:ilvl w:val="0"/>
          <w:numId w:val="6"/>
        </w:numPr>
        <w:rPr>
          <w:rFonts w:ascii="Tahoma" w:hAnsi="Tahoma" w:cs="Tahoma"/>
          <w:sz w:val="24"/>
          <w:szCs w:val="24"/>
          <w:lang w:eastAsia="ru-RU"/>
        </w:rPr>
      </w:pPr>
      <w:r w:rsidRPr="008620F7">
        <w:rPr>
          <w:rFonts w:ascii="Tahoma" w:hAnsi="Tahoma" w:cs="Tahoma"/>
          <w:b/>
          <w:sz w:val="24"/>
          <w:szCs w:val="24"/>
          <w:lang w:eastAsia="ru-RU"/>
        </w:rPr>
        <w:t xml:space="preserve">Мастер-класс по чеканке монет по старинной технологии. </w:t>
      </w:r>
      <w:r w:rsidRPr="008620F7">
        <w:rPr>
          <w:rFonts w:ascii="Tahoma" w:hAnsi="Tahoma" w:cs="Tahoma"/>
          <w:sz w:val="24"/>
          <w:szCs w:val="24"/>
          <w:lang w:eastAsia="ru-RU"/>
        </w:rPr>
        <w:t xml:space="preserve">Посетители узнают историю производства, оборота и хранения металлических монет в Российской империи в XVIII веке, а также денежной реформы Петра I, сыгравшей огромную роль в становлении Российской государственности на территории Сибири. Гости также увидят процесс чеканки «Сибирской монеты», которая чеканилась на </w:t>
      </w:r>
      <w:proofErr w:type="spellStart"/>
      <w:r w:rsidRPr="008620F7">
        <w:rPr>
          <w:rFonts w:ascii="Tahoma" w:hAnsi="Tahoma" w:cs="Tahoma"/>
          <w:sz w:val="24"/>
          <w:szCs w:val="24"/>
          <w:lang w:eastAsia="ru-RU"/>
        </w:rPr>
        <w:t>Сузунском</w:t>
      </w:r>
      <w:proofErr w:type="spellEnd"/>
      <w:r w:rsidRPr="008620F7">
        <w:rPr>
          <w:rFonts w:ascii="Tahoma" w:hAnsi="Tahoma" w:cs="Tahoma"/>
          <w:sz w:val="24"/>
          <w:szCs w:val="24"/>
          <w:lang w:eastAsia="ru-RU"/>
        </w:rPr>
        <w:t xml:space="preserve"> монетном дворе и ходила в Сибири до 30 июля 1802 года и смогут самостоятельно изготовить сувенирную монету. Монетный двор расположился в историческом здании Денежной кладовой, построенном в 1793 году в старорусской палатной традиции. Таинственная атмосфера старинного здания позволит вас перенест</w:t>
      </w:r>
      <w:r w:rsidR="005C5DF7">
        <w:rPr>
          <w:rFonts w:ascii="Tahoma" w:hAnsi="Tahoma" w:cs="Tahoma"/>
          <w:sz w:val="24"/>
          <w:szCs w:val="24"/>
          <w:lang w:eastAsia="ru-RU"/>
        </w:rPr>
        <w:t>ись во времени на 300 лет назад</w:t>
      </w:r>
    </w:p>
    <w:p w:rsidR="009D50D0" w:rsidRDefault="008620F7" w:rsidP="00483E71">
      <w:pPr>
        <w:pStyle w:val="a3"/>
        <w:widowControl/>
        <w:numPr>
          <w:ilvl w:val="0"/>
          <w:numId w:val="4"/>
        </w:numPr>
        <w:rPr>
          <w:rFonts w:ascii="Tahoma" w:hAnsi="Tahoma" w:cs="Tahoma"/>
          <w:sz w:val="24"/>
          <w:szCs w:val="24"/>
          <w:lang w:eastAsia="ru-RU"/>
        </w:rPr>
      </w:pPr>
      <w:r w:rsidRPr="008620F7">
        <w:rPr>
          <w:rFonts w:ascii="Tahoma" w:hAnsi="Tahoma" w:cs="Tahoma"/>
          <w:sz w:val="24"/>
          <w:szCs w:val="24"/>
          <w:lang w:eastAsia="ru-RU"/>
        </w:rPr>
        <w:t>У</w:t>
      </w:r>
      <w:r w:rsidR="009D50D0" w:rsidRPr="008620F7">
        <w:rPr>
          <w:rFonts w:ascii="Tahoma" w:hAnsi="Tahoma" w:cs="Tahoma"/>
          <w:sz w:val="24"/>
          <w:szCs w:val="24"/>
          <w:lang w:eastAsia="ru-RU"/>
        </w:rPr>
        <w:t>жин в гостинице</w:t>
      </w:r>
    </w:p>
    <w:p w:rsidR="00483E71" w:rsidRPr="008620F7" w:rsidRDefault="00483E71" w:rsidP="00483E71">
      <w:pPr>
        <w:pStyle w:val="a3"/>
        <w:widowControl/>
        <w:ind w:left="360"/>
        <w:rPr>
          <w:rFonts w:ascii="Tahoma" w:hAnsi="Tahoma" w:cs="Tahoma"/>
          <w:sz w:val="24"/>
          <w:szCs w:val="24"/>
          <w:lang w:eastAsia="ru-RU"/>
        </w:rPr>
      </w:pPr>
    </w:p>
    <w:p w:rsidR="009D50D0" w:rsidRPr="009D50D0" w:rsidRDefault="008620F7" w:rsidP="00483E71">
      <w:pPr>
        <w:widowControl/>
        <w:rPr>
          <w:rFonts w:ascii="Tahoma" w:hAnsi="Tahoma" w:cs="Tahoma"/>
          <w:b/>
          <w:sz w:val="24"/>
          <w:szCs w:val="24"/>
          <w:lang w:eastAsia="ru-RU"/>
        </w:rPr>
      </w:pPr>
      <w:r>
        <w:rPr>
          <w:rFonts w:ascii="Tahoma" w:hAnsi="Tahoma" w:cs="Tahoma"/>
          <w:b/>
          <w:sz w:val="24"/>
          <w:szCs w:val="24"/>
          <w:lang w:eastAsia="ru-RU"/>
        </w:rPr>
        <w:t xml:space="preserve">Третий </w:t>
      </w:r>
      <w:r w:rsidR="009D50D0" w:rsidRPr="009D50D0">
        <w:rPr>
          <w:rFonts w:ascii="Tahoma" w:hAnsi="Tahoma" w:cs="Tahoma"/>
          <w:b/>
          <w:sz w:val="24"/>
          <w:szCs w:val="24"/>
          <w:lang w:eastAsia="ru-RU"/>
        </w:rPr>
        <w:t xml:space="preserve">день: </w:t>
      </w:r>
    </w:p>
    <w:p w:rsidR="009D50D0" w:rsidRPr="008620F7" w:rsidRDefault="009D50D0" w:rsidP="00483E71">
      <w:pPr>
        <w:pStyle w:val="a3"/>
        <w:widowControl/>
        <w:numPr>
          <w:ilvl w:val="0"/>
          <w:numId w:val="5"/>
        </w:numPr>
        <w:rPr>
          <w:rFonts w:ascii="Tahoma" w:hAnsi="Tahoma" w:cs="Tahoma"/>
          <w:b/>
          <w:sz w:val="24"/>
          <w:szCs w:val="24"/>
          <w:lang w:eastAsia="ru-RU"/>
        </w:rPr>
      </w:pPr>
      <w:r w:rsidRPr="008620F7">
        <w:rPr>
          <w:rFonts w:ascii="Tahoma" w:hAnsi="Tahoma" w:cs="Tahoma"/>
          <w:b/>
          <w:sz w:val="24"/>
          <w:szCs w:val="24"/>
          <w:lang w:eastAsia="ru-RU"/>
        </w:rPr>
        <w:t xml:space="preserve">Завтрак шведский стол в гостинице. </w:t>
      </w:r>
    </w:p>
    <w:p w:rsidR="009D50D0" w:rsidRDefault="009D50D0" w:rsidP="00483E71">
      <w:pPr>
        <w:widowControl/>
        <w:rPr>
          <w:rFonts w:ascii="Tahoma" w:hAnsi="Tahoma" w:cs="Tahoma"/>
          <w:sz w:val="24"/>
          <w:szCs w:val="24"/>
          <w:lang w:eastAsia="ru-RU"/>
        </w:rPr>
      </w:pPr>
      <w:r w:rsidRPr="009D50D0">
        <w:rPr>
          <w:rFonts w:ascii="Tahoma" w:hAnsi="Tahoma" w:cs="Tahoma"/>
          <w:sz w:val="24"/>
          <w:szCs w:val="24"/>
          <w:lang w:eastAsia="ru-RU"/>
        </w:rPr>
        <w:t>Сдача номеров. Оставляем багаж в камере хранения багажа.</w:t>
      </w:r>
    </w:p>
    <w:p w:rsidR="00A4410E" w:rsidRPr="00A4410E" w:rsidRDefault="00A4410E" w:rsidP="00A4410E">
      <w:pPr>
        <w:widowControl/>
        <w:tabs>
          <w:tab w:val="left" w:pos="6810"/>
        </w:tabs>
        <w:jc w:val="both"/>
        <w:rPr>
          <w:rFonts w:ascii="Tahoma" w:hAnsi="Tahoma" w:cs="Tahoma"/>
          <w:b/>
          <w:sz w:val="24"/>
          <w:szCs w:val="24"/>
          <w:lang w:eastAsia="ru-RU"/>
        </w:rPr>
      </w:pPr>
      <w:r w:rsidRPr="00A4410E">
        <w:rPr>
          <w:rFonts w:ascii="Tahoma" w:hAnsi="Tahoma" w:cs="Tahoma"/>
          <w:b/>
          <w:sz w:val="24"/>
          <w:szCs w:val="24"/>
          <w:lang w:eastAsia="ru-RU"/>
        </w:rPr>
        <w:t>Сибирский Культурный Центр. Интерактивная экскурсия «Традиции русских сибиряков».</w:t>
      </w:r>
    </w:p>
    <w:p w:rsidR="00A4410E" w:rsidRPr="00A4410E" w:rsidRDefault="00A4410E" w:rsidP="00A4410E">
      <w:pPr>
        <w:widowControl/>
        <w:jc w:val="both"/>
        <w:rPr>
          <w:rFonts w:ascii="Tahoma" w:hAnsi="Tahoma" w:cs="Tahoma"/>
          <w:sz w:val="24"/>
          <w:szCs w:val="24"/>
          <w:lang w:eastAsia="ru-RU"/>
        </w:rPr>
      </w:pPr>
      <w:r w:rsidRPr="00A4410E">
        <w:rPr>
          <w:rFonts w:ascii="Tahoma" w:hAnsi="Tahoma" w:cs="Tahoma"/>
          <w:sz w:val="24"/>
          <w:szCs w:val="24"/>
          <w:lang w:eastAsia="ru-RU"/>
        </w:rPr>
        <w:t xml:space="preserve">Экскурсовод проведет вас по выставочным залам, в которых представлены этнографические образцы одежды, обуви, предметов крестьянского быта и домашней утвари конца XIX – начала XX веков из фондов Сибирского культурного центра. Познакомитесь с редчайшими экспонатами: прялками, украшенными урало-сибирской росписью. Вы сможете испытать свою силу и ловкость как герои сказочных фильмов: поносить ведра коромыслом, подержать ухватом чугунный горшочек. Поткать на ручном ткацком станке. Особое место в пространстве Сибирского культурного центра занимает уникальная студия-мастерская древнейшего искусства резьбы по бивню мамонта «Архаика». Основателем студии и ее бессменным руководителем является Николай Васильевич </w:t>
      </w:r>
      <w:proofErr w:type="spellStart"/>
      <w:r w:rsidRPr="00A4410E">
        <w:rPr>
          <w:rFonts w:ascii="Tahoma" w:hAnsi="Tahoma" w:cs="Tahoma"/>
          <w:sz w:val="24"/>
          <w:szCs w:val="24"/>
          <w:lang w:eastAsia="ru-RU"/>
        </w:rPr>
        <w:t>Перистов</w:t>
      </w:r>
      <w:proofErr w:type="spellEnd"/>
      <w:r w:rsidRPr="00A4410E">
        <w:rPr>
          <w:rFonts w:ascii="Tahoma" w:hAnsi="Tahoma" w:cs="Tahoma"/>
          <w:sz w:val="24"/>
          <w:szCs w:val="24"/>
          <w:lang w:eastAsia="ru-RU"/>
        </w:rPr>
        <w:t xml:space="preserve"> – заслуженный мастер народных художественных промыслов Омской области. В выставочном пространстве ЭТНОМОДНО представлена актуальная русская одежда с традиционным характером российского бренда VARVARAZENINA и работы омских мастеров народных художественных промыслов.</w:t>
      </w:r>
    </w:p>
    <w:p w:rsidR="00A4410E" w:rsidRDefault="005C5DF7" w:rsidP="00483E71">
      <w:pPr>
        <w:pStyle w:val="a3"/>
        <w:widowControl/>
        <w:numPr>
          <w:ilvl w:val="0"/>
          <w:numId w:val="5"/>
        </w:numPr>
        <w:rPr>
          <w:rFonts w:ascii="Tahoma" w:hAnsi="Tahoma" w:cs="Tahoma"/>
          <w:b/>
          <w:sz w:val="24"/>
          <w:szCs w:val="24"/>
          <w:lang w:eastAsia="ru-RU"/>
        </w:rPr>
      </w:pPr>
      <w:r w:rsidRPr="00A4410E">
        <w:rPr>
          <w:rFonts w:ascii="Tahoma" w:hAnsi="Tahoma" w:cs="Tahoma"/>
          <w:b/>
          <w:sz w:val="24"/>
          <w:szCs w:val="24"/>
          <w:lang w:eastAsia="ru-RU"/>
        </w:rPr>
        <w:lastRenderedPageBreak/>
        <w:t xml:space="preserve">Посещение Омского областного музея изобразительных искусств </w:t>
      </w:r>
    </w:p>
    <w:p w:rsidR="005C5DF7" w:rsidRPr="00A4410E" w:rsidRDefault="005C5DF7" w:rsidP="00483E71">
      <w:pPr>
        <w:pStyle w:val="a3"/>
        <w:widowControl/>
        <w:ind w:left="360"/>
        <w:rPr>
          <w:rFonts w:ascii="Tahoma" w:hAnsi="Tahoma" w:cs="Tahoma"/>
          <w:b/>
          <w:sz w:val="24"/>
          <w:szCs w:val="24"/>
          <w:lang w:eastAsia="ru-RU"/>
        </w:rPr>
      </w:pPr>
      <w:r w:rsidRPr="00A4410E">
        <w:rPr>
          <w:rFonts w:ascii="Tahoma" w:hAnsi="Tahoma" w:cs="Tahoma"/>
          <w:b/>
          <w:sz w:val="24"/>
          <w:szCs w:val="24"/>
          <w:lang w:eastAsia="ru-RU"/>
        </w:rPr>
        <w:t>им. М.А. Врубеля. Интерактивная программа для детей по музею.</w:t>
      </w:r>
    </w:p>
    <w:p w:rsidR="005C5DF7" w:rsidRPr="009D50D0" w:rsidRDefault="005C5DF7" w:rsidP="00483E71">
      <w:pPr>
        <w:widowControl/>
        <w:rPr>
          <w:rFonts w:ascii="Tahoma" w:hAnsi="Tahoma" w:cs="Tahoma"/>
          <w:sz w:val="24"/>
          <w:szCs w:val="24"/>
          <w:lang w:eastAsia="ru-RU"/>
        </w:rPr>
      </w:pPr>
      <w:r w:rsidRPr="009D50D0">
        <w:rPr>
          <w:rFonts w:ascii="Tahoma" w:hAnsi="Tahoma" w:cs="Tahoma"/>
          <w:sz w:val="24"/>
          <w:szCs w:val="24"/>
          <w:lang w:eastAsia="ru-RU"/>
        </w:rPr>
        <w:t>(</w:t>
      </w:r>
      <w:proofErr w:type="spellStart"/>
      <w:r w:rsidRPr="009D50D0">
        <w:rPr>
          <w:rFonts w:ascii="Tahoma" w:hAnsi="Tahoma" w:cs="Tahoma"/>
          <w:sz w:val="24"/>
          <w:szCs w:val="24"/>
          <w:lang w:eastAsia="ru-RU"/>
        </w:rPr>
        <w:t>Врубелевский</w:t>
      </w:r>
      <w:proofErr w:type="spellEnd"/>
      <w:r w:rsidRPr="009D50D0">
        <w:rPr>
          <w:rFonts w:ascii="Tahoma" w:hAnsi="Tahoma" w:cs="Tahoma"/>
          <w:sz w:val="24"/>
          <w:szCs w:val="24"/>
          <w:lang w:eastAsia="ru-RU"/>
        </w:rPr>
        <w:t xml:space="preserve"> корпус) – одного из крупнейших музеев в Сибири, художественное собрание которого включает коллекции зарубежного и русского искусства от античности до современности.</w:t>
      </w:r>
    </w:p>
    <w:p w:rsidR="005C5DF7" w:rsidRPr="009D50D0" w:rsidRDefault="005C5DF7" w:rsidP="00483E71">
      <w:pPr>
        <w:widowControl/>
        <w:rPr>
          <w:rFonts w:ascii="Tahoma" w:hAnsi="Tahoma" w:cs="Tahoma"/>
          <w:sz w:val="24"/>
          <w:szCs w:val="24"/>
          <w:lang w:eastAsia="ru-RU"/>
        </w:rPr>
      </w:pPr>
      <w:r w:rsidRPr="009D50D0">
        <w:rPr>
          <w:rFonts w:ascii="Tahoma" w:hAnsi="Tahoma" w:cs="Tahoma"/>
          <w:sz w:val="24"/>
          <w:szCs w:val="24"/>
          <w:lang w:eastAsia="ru-RU"/>
        </w:rPr>
        <w:t xml:space="preserve">Во время посещения музея экскурсанты погружаются в атмосферу конца XIX-начала ХХ веков, когда функции здания были совсем иные – </w:t>
      </w:r>
      <w:proofErr w:type="spellStart"/>
      <w:r w:rsidRPr="009D50D0">
        <w:rPr>
          <w:rFonts w:ascii="Tahoma" w:hAnsi="Tahoma" w:cs="Tahoma"/>
          <w:sz w:val="24"/>
          <w:szCs w:val="24"/>
          <w:lang w:eastAsia="ru-RU"/>
        </w:rPr>
        <w:t>Врубелевский</w:t>
      </w:r>
      <w:proofErr w:type="spellEnd"/>
      <w:r w:rsidRPr="009D50D0">
        <w:rPr>
          <w:rFonts w:ascii="Tahoma" w:hAnsi="Tahoma" w:cs="Tahoma"/>
          <w:sz w:val="24"/>
          <w:szCs w:val="24"/>
          <w:lang w:eastAsia="ru-RU"/>
        </w:rPr>
        <w:t xml:space="preserve"> корпус назывался «торговым», а подземный этаж был настоящей подземной обходной галереей, по которой доставлялись лучшие товары для продажи. Экскурсанты знакомятся с экспозицией «Золотой кладовой», где представлены изделия фирмы К. Фаберже, а также археологические находки конца I тыс. до н. э. – начала I тыс. н. э.: ювелирные изделия </w:t>
      </w:r>
      <w:proofErr w:type="spellStart"/>
      <w:r w:rsidRPr="009D50D0">
        <w:rPr>
          <w:rFonts w:ascii="Tahoma" w:hAnsi="Tahoma" w:cs="Tahoma"/>
          <w:sz w:val="24"/>
          <w:szCs w:val="24"/>
          <w:lang w:eastAsia="ru-RU"/>
        </w:rPr>
        <w:t>саргатской</w:t>
      </w:r>
      <w:proofErr w:type="spellEnd"/>
      <w:r w:rsidRPr="009D50D0">
        <w:rPr>
          <w:rFonts w:ascii="Tahoma" w:hAnsi="Tahoma" w:cs="Tahoma"/>
          <w:sz w:val="24"/>
          <w:szCs w:val="24"/>
          <w:lang w:eastAsia="ru-RU"/>
        </w:rPr>
        <w:t xml:space="preserve"> культуры скифского облика, обнаруженные на территории Омской области.</w:t>
      </w:r>
    </w:p>
    <w:p w:rsidR="005C5DF7" w:rsidRDefault="00A4410E" w:rsidP="00483E71">
      <w:pPr>
        <w:pStyle w:val="a3"/>
        <w:widowControl/>
        <w:numPr>
          <w:ilvl w:val="0"/>
          <w:numId w:val="5"/>
        </w:numPr>
        <w:rPr>
          <w:rFonts w:ascii="Tahoma" w:hAnsi="Tahoma" w:cs="Tahoma"/>
          <w:sz w:val="24"/>
          <w:szCs w:val="24"/>
          <w:lang w:eastAsia="ru-RU"/>
        </w:rPr>
      </w:pPr>
      <w:r w:rsidRPr="00483E71">
        <w:rPr>
          <w:rFonts w:ascii="Tahoma" w:hAnsi="Tahoma" w:cs="Tahoma"/>
          <w:sz w:val="24"/>
          <w:szCs w:val="24"/>
          <w:lang w:eastAsia="ru-RU"/>
        </w:rPr>
        <w:t>Прокатимся на самом</w:t>
      </w:r>
      <w:r w:rsidRPr="00483E71">
        <w:rPr>
          <w:rFonts w:ascii="Tahoma" w:hAnsi="Tahoma" w:cs="Tahoma"/>
          <w:b/>
          <w:sz w:val="24"/>
          <w:szCs w:val="24"/>
          <w:lang w:eastAsia="ru-RU"/>
        </w:rPr>
        <w:t xml:space="preserve"> высоком колесе обозрения за Уралом </w:t>
      </w:r>
      <w:r w:rsidRPr="00483E71">
        <w:rPr>
          <w:rFonts w:ascii="Tahoma" w:hAnsi="Tahoma" w:cs="Tahoma"/>
          <w:sz w:val="24"/>
          <w:szCs w:val="24"/>
          <w:lang w:eastAsia="ru-RU"/>
        </w:rPr>
        <w:t>(билеты на колесо включены в стоимость). Высотой 68 метров</w:t>
      </w:r>
    </w:p>
    <w:p w:rsidR="007E7440" w:rsidRPr="00483E71" w:rsidRDefault="007E7440" w:rsidP="007E7440">
      <w:pPr>
        <w:pStyle w:val="a3"/>
        <w:widowControl/>
        <w:ind w:left="360"/>
        <w:rPr>
          <w:rFonts w:ascii="Tahoma" w:hAnsi="Tahoma" w:cs="Tahoma"/>
          <w:sz w:val="24"/>
          <w:szCs w:val="24"/>
          <w:lang w:eastAsia="ru-RU"/>
        </w:rPr>
      </w:pPr>
    </w:p>
    <w:p w:rsidR="008620F7" w:rsidRPr="00951C56" w:rsidRDefault="009D50D0" w:rsidP="00483E71">
      <w:pPr>
        <w:widowControl/>
        <w:rPr>
          <w:rFonts w:ascii="Tahoma" w:hAnsi="Tahoma" w:cs="Tahoma"/>
          <w:sz w:val="24"/>
          <w:szCs w:val="24"/>
          <w:lang w:eastAsia="ru-RU"/>
        </w:rPr>
      </w:pPr>
      <w:r w:rsidRPr="008620F7">
        <w:rPr>
          <w:rFonts w:ascii="Tahoma" w:hAnsi="Tahoma" w:cs="Tahoma"/>
          <w:sz w:val="24"/>
          <w:szCs w:val="24"/>
          <w:lang w:eastAsia="ru-RU"/>
        </w:rPr>
        <w:t xml:space="preserve">Возвращение в гостиницу за багажом. </w:t>
      </w:r>
      <w:r w:rsidR="008620F7" w:rsidRPr="00951C56">
        <w:rPr>
          <w:rFonts w:ascii="Tahoma" w:hAnsi="Tahoma" w:cs="Tahoma"/>
          <w:sz w:val="24"/>
          <w:szCs w:val="24"/>
          <w:lang w:eastAsia="ru-RU"/>
        </w:rPr>
        <w:t xml:space="preserve">Трансфер на ж/д вокзал </w:t>
      </w:r>
    </w:p>
    <w:p w:rsidR="008620F7" w:rsidRPr="00331CE1" w:rsidRDefault="00A7375F" w:rsidP="00331CE1">
      <w:pPr>
        <w:widowControl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17:</w:t>
      </w:r>
      <w:r w:rsidR="008620F7">
        <w:rPr>
          <w:rFonts w:ascii="Tahoma" w:hAnsi="Tahoma" w:cs="Tahoma"/>
          <w:sz w:val="24"/>
          <w:szCs w:val="24"/>
          <w:lang w:eastAsia="ru-RU"/>
        </w:rPr>
        <w:t>30 -о</w:t>
      </w:r>
      <w:r w:rsidR="008620F7" w:rsidRPr="00951C56">
        <w:rPr>
          <w:rFonts w:ascii="Tahoma" w:hAnsi="Tahoma" w:cs="Tahoma"/>
          <w:sz w:val="24"/>
          <w:szCs w:val="24"/>
          <w:lang w:eastAsia="ru-RU"/>
        </w:rPr>
        <w:t>тправление поезда</w:t>
      </w:r>
      <w:r>
        <w:rPr>
          <w:rFonts w:ascii="Tahoma" w:hAnsi="Tahoma" w:cs="Tahoma"/>
          <w:sz w:val="24"/>
          <w:szCs w:val="24"/>
          <w:lang w:eastAsia="ru-RU"/>
        </w:rPr>
        <w:t xml:space="preserve"> № 1 (фирм</w:t>
      </w:r>
      <w:r w:rsidR="00A4410E">
        <w:rPr>
          <w:rFonts w:ascii="Tahoma" w:hAnsi="Tahoma" w:cs="Tahoma"/>
          <w:sz w:val="24"/>
          <w:szCs w:val="24"/>
          <w:lang w:eastAsia="ru-RU"/>
        </w:rPr>
        <w:t>е</w:t>
      </w:r>
      <w:r>
        <w:rPr>
          <w:rFonts w:ascii="Tahoma" w:hAnsi="Tahoma" w:cs="Tahoma"/>
          <w:sz w:val="24"/>
          <w:szCs w:val="24"/>
          <w:lang w:eastAsia="ru-RU"/>
        </w:rPr>
        <w:t>нный)</w:t>
      </w:r>
      <w:r w:rsidR="008620F7" w:rsidRPr="00951C56">
        <w:rPr>
          <w:rFonts w:ascii="Tahoma" w:hAnsi="Tahoma" w:cs="Tahoma"/>
          <w:sz w:val="24"/>
          <w:szCs w:val="24"/>
          <w:lang w:eastAsia="ru-RU"/>
        </w:rPr>
        <w:t xml:space="preserve"> в Тюмень </w:t>
      </w:r>
      <w:r w:rsidR="008620F7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8620F7" w:rsidRDefault="008620F7" w:rsidP="008620F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Прибытие в Тюмень в</w:t>
      </w:r>
      <w:r w:rsidR="007430CC">
        <w:rPr>
          <w:rFonts w:ascii="Tahoma" w:hAnsi="Tahoma" w:cs="Tahoma"/>
          <w:sz w:val="24"/>
          <w:szCs w:val="24"/>
        </w:rPr>
        <w:t xml:space="preserve"> 23:37</w:t>
      </w:r>
    </w:p>
    <w:p w:rsidR="008620F7" w:rsidRDefault="008620F7" w:rsidP="008620F7">
      <w:pPr>
        <w:rPr>
          <w:rFonts w:ascii="Tahoma" w:hAnsi="Tahoma" w:cs="Tahoma"/>
          <w:sz w:val="24"/>
          <w:szCs w:val="24"/>
        </w:rPr>
      </w:pPr>
    </w:p>
    <w:p w:rsidR="008D460A" w:rsidRPr="008D460A" w:rsidRDefault="008D460A" w:rsidP="007E7440">
      <w:pPr>
        <w:widowControl/>
        <w:jc w:val="center"/>
        <w:rPr>
          <w:rFonts w:ascii="Tahoma" w:hAnsi="Tahoma" w:cs="Tahoma"/>
          <w:b/>
          <w:sz w:val="24"/>
          <w:szCs w:val="24"/>
          <w:lang w:eastAsia="ru-RU"/>
        </w:rPr>
      </w:pPr>
      <w:r w:rsidRPr="008D460A">
        <w:rPr>
          <w:rFonts w:ascii="Tahoma" w:hAnsi="Tahoma" w:cs="Tahoma"/>
          <w:b/>
          <w:sz w:val="24"/>
          <w:szCs w:val="24"/>
          <w:lang w:eastAsia="ru-RU"/>
        </w:rPr>
        <w:t>Стоимость: в составе общей группы от 30 человек</w:t>
      </w:r>
    </w:p>
    <w:p w:rsidR="008D460A" w:rsidRPr="008D460A" w:rsidRDefault="008D460A" w:rsidP="007E7440">
      <w:pPr>
        <w:widowControl/>
        <w:jc w:val="center"/>
        <w:rPr>
          <w:rFonts w:ascii="Tahoma" w:hAnsi="Tahoma" w:cs="Tahoma"/>
          <w:b/>
          <w:sz w:val="24"/>
          <w:szCs w:val="24"/>
          <w:lang w:eastAsia="ru-RU"/>
        </w:rPr>
      </w:pPr>
      <w:r w:rsidRPr="008D460A">
        <w:rPr>
          <w:rFonts w:ascii="Tahoma" w:hAnsi="Tahoma" w:cs="Tahoma"/>
          <w:b/>
          <w:sz w:val="24"/>
          <w:szCs w:val="24"/>
          <w:lang w:eastAsia="ru-RU"/>
        </w:rPr>
        <w:t xml:space="preserve"> </w:t>
      </w:r>
    </w:p>
    <w:p w:rsidR="008D460A" w:rsidRPr="008D460A" w:rsidRDefault="005649E8" w:rsidP="007E7440">
      <w:pPr>
        <w:widowControl/>
        <w:jc w:val="center"/>
        <w:rPr>
          <w:rFonts w:ascii="Tahoma" w:hAnsi="Tahoma" w:cs="Tahoma"/>
          <w:b/>
          <w:sz w:val="24"/>
          <w:szCs w:val="24"/>
          <w:lang w:eastAsia="ru-RU"/>
        </w:rPr>
      </w:pPr>
      <w:r>
        <w:rPr>
          <w:rFonts w:ascii="Tahoma" w:hAnsi="Tahoma" w:cs="Tahoma"/>
          <w:b/>
          <w:sz w:val="24"/>
          <w:szCs w:val="24"/>
          <w:lang w:eastAsia="ru-RU"/>
        </w:rPr>
        <w:t xml:space="preserve">  20.</w:t>
      </w:r>
      <w:r w:rsidR="008D460A" w:rsidRPr="008D460A">
        <w:rPr>
          <w:rFonts w:ascii="Tahoma" w:hAnsi="Tahoma" w:cs="Tahoma"/>
          <w:b/>
          <w:sz w:val="24"/>
          <w:szCs w:val="24"/>
          <w:lang w:eastAsia="ru-RU"/>
        </w:rPr>
        <w:t>00</w:t>
      </w:r>
      <w:r>
        <w:rPr>
          <w:rFonts w:ascii="Tahoma" w:hAnsi="Tahoma" w:cs="Tahoma"/>
          <w:b/>
          <w:sz w:val="24"/>
          <w:szCs w:val="24"/>
          <w:lang w:eastAsia="ru-RU"/>
        </w:rPr>
        <w:t>0</w:t>
      </w:r>
      <w:r w:rsidR="008D460A" w:rsidRPr="008D460A">
        <w:rPr>
          <w:rFonts w:ascii="Tahoma" w:hAnsi="Tahoma" w:cs="Tahoma"/>
          <w:b/>
          <w:sz w:val="24"/>
          <w:szCs w:val="24"/>
          <w:lang w:eastAsia="ru-RU"/>
        </w:rPr>
        <w:t xml:space="preserve"> руб. </w:t>
      </w:r>
      <w:r w:rsidR="008D460A" w:rsidRPr="008D460A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8D460A" w:rsidRPr="008D460A">
        <w:rPr>
          <w:rFonts w:ascii="Tahoma" w:hAnsi="Tahoma" w:cs="Tahoma"/>
          <w:b/>
          <w:sz w:val="24"/>
          <w:szCs w:val="24"/>
          <w:lang w:eastAsia="ru-RU"/>
        </w:rPr>
        <w:t>(при группе 10 школ. + 1 учитель)</w:t>
      </w:r>
    </w:p>
    <w:p w:rsidR="008D460A" w:rsidRPr="008D460A" w:rsidRDefault="008D460A" w:rsidP="007E7440">
      <w:pPr>
        <w:widowControl/>
        <w:jc w:val="center"/>
        <w:rPr>
          <w:rFonts w:ascii="Tahoma" w:hAnsi="Tahoma" w:cs="Tahoma"/>
          <w:sz w:val="24"/>
          <w:szCs w:val="24"/>
          <w:lang w:eastAsia="ru-RU"/>
        </w:rPr>
      </w:pPr>
      <w:bookmarkStart w:id="0" w:name="_GoBack"/>
      <w:bookmarkEnd w:id="0"/>
    </w:p>
    <w:p w:rsidR="008D460A" w:rsidRPr="008D460A" w:rsidRDefault="008D460A" w:rsidP="007E7440">
      <w:pPr>
        <w:widowControl/>
        <w:jc w:val="center"/>
        <w:rPr>
          <w:rFonts w:ascii="Tahoma" w:hAnsi="Tahoma" w:cs="Tahoma"/>
          <w:b/>
          <w:i/>
          <w:lang w:eastAsia="ru-RU"/>
        </w:rPr>
      </w:pPr>
      <w:r w:rsidRPr="008D460A">
        <w:rPr>
          <w:rFonts w:ascii="Tahoma" w:hAnsi="Tahoma" w:cs="Tahoma"/>
          <w:b/>
          <w:i/>
          <w:lang w:eastAsia="ru-RU"/>
        </w:rPr>
        <w:t>С</w:t>
      </w:r>
      <w:r w:rsidR="00A7375F">
        <w:rPr>
          <w:rFonts w:ascii="Tahoma" w:hAnsi="Tahoma" w:cs="Tahoma"/>
          <w:b/>
          <w:i/>
          <w:lang w:eastAsia="ru-RU"/>
        </w:rPr>
        <w:t xml:space="preserve">тоимость путевки для взрослых </w:t>
      </w:r>
      <w:r w:rsidR="007430CC">
        <w:rPr>
          <w:rFonts w:ascii="Tahoma" w:hAnsi="Tahoma" w:cs="Tahoma"/>
          <w:b/>
          <w:i/>
          <w:lang w:eastAsia="ru-RU"/>
        </w:rPr>
        <w:t>доро</w:t>
      </w:r>
      <w:r w:rsidR="005649E8">
        <w:rPr>
          <w:rFonts w:ascii="Tahoma" w:hAnsi="Tahoma" w:cs="Tahoma"/>
          <w:b/>
          <w:i/>
          <w:lang w:eastAsia="ru-RU"/>
        </w:rPr>
        <w:t>ж</w:t>
      </w:r>
      <w:r w:rsidR="007430CC">
        <w:rPr>
          <w:rFonts w:ascii="Tahoma" w:hAnsi="Tahoma" w:cs="Tahoma"/>
          <w:b/>
          <w:i/>
          <w:lang w:eastAsia="ru-RU"/>
        </w:rPr>
        <w:t xml:space="preserve">е на 2.500 </w:t>
      </w:r>
      <w:r w:rsidRPr="008D460A">
        <w:rPr>
          <w:rFonts w:ascii="Tahoma" w:hAnsi="Tahoma" w:cs="Tahoma"/>
          <w:b/>
          <w:i/>
          <w:lang w:eastAsia="ru-RU"/>
        </w:rPr>
        <w:t>рублей</w:t>
      </w:r>
    </w:p>
    <w:p w:rsidR="008D460A" w:rsidRPr="008D460A" w:rsidRDefault="008D460A" w:rsidP="007E7440">
      <w:pPr>
        <w:widowControl/>
        <w:jc w:val="center"/>
        <w:rPr>
          <w:rFonts w:ascii="Tahoma" w:hAnsi="Tahoma" w:cs="Tahoma"/>
          <w:b/>
          <w:i/>
          <w:lang w:eastAsia="ru-RU"/>
        </w:rPr>
      </w:pPr>
    </w:p>
    <w:p w:rsidR="008D460A" w:rsidRPr="008D460A" w:rsidRDefault="008D460A" w:rsidP="008D460A">
      <w:pPr>
        <w:widowControl/>
        <w:rPr>
          <w:rFonts w:ascii="Tahoma" w:hAnsi="Tahoma" w:cs="Tahoma"/>
          <w:i/>
          <w:lang w:eastAsia="ru-RU"/>
        </w:rPr>
      </w:pPr>
      <w:r w:rsidRPr="008D460A">
        <w:rPr>
          <w:rFonts w:ascii="Tahoma" w:hAnsi="Tahoma" w:cs="Tahoma"/>
          <w:b/>
          <w:i/>
          <w:lang w:eastAsia="ru-RU"/>
        </w:rPr>
        <w:t xml:space="preserve">В стоимость путевки включено: </w:t>
      </w:r>
      <w:r w:rsidR="00A7375F">
        <w:rPr>
          <w:rFonts w:ascii="Tahoma" w:hAnsi="Tahoma" w:cs="Tahoma"/>
          <w:i/>
          <w:lang w:eastAsia="ru-RU"/>
        </w:rPr>
        <w:t>проезд ж/д Тюмень – Омск</w:t>
      </w:r>
      <w:r w:rsidR="007430CC">
        <w:rPr>
          <w:rFonts w:ascii="Tahoma" w:hAnsi="Tahoma" w:cs="Tahoma"/>
          <w:i/>
          <w:lang w:eastAsia="ru-RU"/>
        </w:rPr>
        <w:t>– Тюмень с постельным</w:t>
      </w:r>
      <w:r w:rsidRPr="008D460A">
        <w:rPr>
          <w:rFonts w:ascii="Tahoma" w:hAnsi="Tahoma" w:cs="Tahoma"/>
          <w:i/>
          <w:lang w:eastAsia="ru-RU"/>
        </w:rPr>
        <w:t xml:space="preserve"> бельё</w:t>
      </w:r>
      <w:r w:rsidR="007430CC">
        <w:rPr>
          <w:rFonts w:ascii="Tahoma" w:hAnsi="Tahoma" w:cs="Tahoma"/>
          <w:i/>
          <w:lang w:eastAsia="ru-RU"/>
        </w:rPr>
        <w:t>м;</w:t>
      </w:r>
      <w:r w:rsidR="00A7375F">
        <w:rPr>
          <w:rFonts w:ascii="Tahoma" w:hAnsi="Tahoma" w:cs="Tahoma"/>
          <w:i/>
          <w:lang w:eastAsia="ru-RU"/>
        </w:rPr>
        <w:t xml:space="preserve"> питание: 2</w:t>
      </w:r>
      <w:r w:rsidRPr="008D460A">
        <w:rPr>
          <w:rFonts w:ascii="Tahoma" w:hAnsi="Tahoma" w:cs="Tahoma"/>
          <w:i/>
          <w:lang w:eastAsia="ru-RU"/>
        </w:rPr>
        <w:t xml:space="preserve"> завтрак</w:t>
      </w:r>
      <w:r w:rsidR="00A7375F">
        <w:rPr>
          <w:rFonts w:ascii="Tahoma" w:hAnsi="Tahoma" w:cs="Tahoma"/>
          <w:i/>
          <w:lang w:eastAsia="ru-RU"/>
        </w:rPr>
        <w:t>а, 2</w:t>
      </w:r>
      <w:r w:rsidRPr="008D460A">
        <w:rPr>
          <w:rFonts w:ascii="Tahoma" w:hAnsi="Tahoma" w:cs="Tahoma"/>
          <w:i/>
          <w:lang w:eastAsia="ru-RU"/>
        </w:rPr>
        <w:t xml:space="preserve"> обед</w:t>
      </w:r>
      <w:r w:rsidR="00A7375F">
        <w:rPr>
          <w:rFonts w:ascii="Tahoma" w:hAnsi="Tahoma" w:cs="Tahoma"/>
          <w:i/>
          <w:lang w:eastAsia="ru-RU"/>
        </w:rPr>
        <w:t>а, 1 ужин; экскурсии, музеи, мастер классы по программе; автобус 2 дня; проживание в гостинице 1 ночь;</w:t>
      </w:r>
      <w:r w:rsidRPr="008D460A">
        <w:rPr>
          <w:rFonts w:ascii="Tahoma" w:hAnsi="Tahoma" w:cs="Tahoma"/>
          <w:i/>
          <w:lang w:eastAsia="ru-RU"/>
        </w:rPr>
        <w:t xml:space="preserve"> при группе более 30 чел. сопровождение нашим групповодом.</w:t>
      </w:r>
    </w:p>
    <w:p w:rsidR="008D460A" w:rsidRPr="008D460A" w:rsidRDefault="008D460A" w:rsidP="008D460A">
      <w:pPr>
        <w:widowControl/>
        <w:rPr>
          <w:rFonts w:ascii="Tahoma" w:hAnsi="Tahoma" w:cs="Tahoma"/>
          <w:i/>
          <w:lang w:eastAsia="ru-RU"/>
        </w:rPr>
      </w:pPr>
    </w:p>
    <w:p w:rsidR="008D460A" w:rsidRPr="008D460A" w:rsidRDefault="008D460A" w:rsidP="008D460A">
      <w:pPr>
        <w:widowControl/>
        <w:spacing w:after="160" w:line="259" w:lineRule="auto"/>
        <w:jc w:val="center"/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</w:pPr>
      <w:r w:rsidRPr="008D460A"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>ВНИМАНИЕ! Последовательность экскурсий может быть изменена.</w:t>
      </w:r>
    </w:p>
    <w:p w:rsidR="003F3DBE" w:rsidRDefault="003F3DBE" w:rsidP="008D460A">
      <w:pPr>
        <w:widowControl/>
        <w:spacing w:after="160" w:line="259" w:lineRule="auto"/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</w:pPr>
    </w:p>
    <w:p w:rsidR="008D460A" w:rsidRPr="008D460A" w:rsidRDefault="008D460A" w:rsidP="008D460A">
      <w:pPr>
        <w:widowControl/>
        <w:spacing w:after="160" w:line="259" w:lineRule="auto"/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</w:pPr>
      <w:r w:rsidRPr="008D460A"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>Звоните:+7-982-915-61-75</w:t>
      </w:r>
    </w:p>
    <w:p w:rsidR="008D460A" w:rsidRPr="008D460A" w:rsidRDefault="00A7375F" w:rsidP="008D460A">
      <w:pPr>
        <w:widowControl/>
        <w:spacing w:after="160" w:line="259" w:lineRule="auto"/>
        <w:rPr>
          <w:rFonts w:ascii="Tahoma" w:eastAsiaTheme="minorHAnsi" w:hAnsi="Tahoma" w:cs="Tahoma"/>
          <w:b/>
          <w:sz w:val="24"/>
          <w:szCs w:val="24"/>
          <w:lang w:eastAsia="ru-RU"/>
        </w:rPr>
      </w:pPr>
      <w:r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>Цены – осень</w:t>
      </w:r>
      <w:r w:rsidR="00030446"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 xml:space="preserve"> 2026</w:t>
      </w:r>
      <w:r w:rsidR="008D460A" w:rsidRPr="008D460A">
        <w:rPr>
          <w:rFonts w:ascii="Tahoma" w:eastAsiaTheme="minorHAnsi" w:hAnsi="Tahoma" w:cs="Tahoma"/>
          <w:b/>
          <w:i/>
          <w:iCs/>
          <w:sz w:val="24"/>
          <w:szCs w:val="24"/>
          <w:lang w:eastAsia="ru-RU"/>
        </w:rPr>
        <w:t xml:space="preserve"> г.</w:t>
      </w:r>
    </w:p>
    <w:p w:rsidR="008D460A" w:rsidRPr="009D50D0" w:rsidRDefault="008D460A" w:rsidP="009D50D0">
      <w:pPr>
        <w:widowControl/>
        <w:spacing w:line="360" w:lineRule="auto"/>
        <w:rPr>
          <w:rFonts w:ascii="Tahoma" w:hAnsi="Tahoma" w:cs="Tahoma"/>
          <w:b/>
          <w:sz w:val="24"/>
          <w:szCs w:val="24"/>
          <w:lang w:eastAsia="ru-RU"/>
        </w:rPr>
      </w:pPr>
    </w:p>
    <w:p w:rsidR="009D50D0" w:rsidRPr="009D50D0" w:rsidRDefault="009D50D0" w:rsidP="009D50D0">
      <w:pPr>
        <w:keepNext/>
        <w:widowControl/>
        <w:jc w:val="right"/>
        <w:outlineLvl w:val="4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D04B01" w:rsidRPr="009D50D0" w:rsidRDefault="00D04B01">
      <w:pPr>
        <w:rPr>
          <w:rFonts w:ascii="Tahoma" w:hAnsi="Tahoma" w:cs="Tahoma"/>
          <w:sz w:val="24"/>
          <w:szCs w:val="24"/>
        </w:rPr>
      </w:pPr>
    </w:p>
    <w:sectPr w:rsidR="00D04B01" w:rsidRPr="009D50D0" w:rsidSect="009D50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0409"/>
    <w:multiLevelType w:val="hybridMultilevel"/>
    <w:tmpl w:val="729AF3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F1094A"/>
    <w:multiLevelType w:val="hybridMultilevel"/>
    <w:tmpl w:val="533818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C41954"/>
    <w:multiLevelType w:val="hybridMultilevel"/>
    <w:tmpl w:val="028C0B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CC0A90"/>
    <w:multiLevelType w:val="hybridMultilevel"/>
    <w:tmpl w:val="E702E5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E5570A"/>
    <w:multiLevelType w:val="hybridMultilevel"/>
    <w:tmpl w:val="B94E8E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CC1313"/>
    <w:multiLevelType w:val="hybridMultilevel"/>
    <w:tmpl w:val="4E5A64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D0"/>
    <w:rsid w:val="00030446"/>
    <w:rsid w:val="001164FE"/>
    <w:rsid w:val="00304F84"/>
    <w:rsid w:val="00331CE1"/>
    <w:rsid w:val="003F3DBE"/>
    <w:rsid w:val="00483E71"/>
    <w:rsid w:val="00557B5F"/>
    <w:rsid w:val="005649E8"/>
    <w:rsid w:val="005C5DF7"/>
    <w:rsid w:val="007430CC"/>
    <w:rsid w:val="007E7440"/>
    <w:rsid w:val="00847E0B"/>
    <w:rsid w:val="008620F7"/>
    <w:rsid w:val="008D460A"/>
    <w:rsid w:val="009D50D0"/>
    <w:rsid w:val="00A4410E"/>
    <w:rsid w:val="00A7375F"/>
    <w:rsid w:val="00D0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0EC2"/>
  <w15:chartTrackingRefBased/>
  <w15:docId w15:val="{515F0674-0C8E-444D-B422-C1C26BD6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0D0"/>
    <w:pPr>
      <w:widowControl w:val="0"/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2025-07-19T13:35:00Z</dcterms:created>
  <dcterms:modified xsi:type="dcterms:W3CDTF">2026-08-11T08:10:00Z</dcterms:modified>
</cp:coreProperties>
</file>